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Pr>
          <w:noProof/>
          <w:sz w:val="12"/>
        </w:rPr>
        <mc:AlternateContent>
          <mc:Choice Requires="wpg">
            <w:drawing>
              <wp:anchor distT="0" distB="0" distL="114300" distR="114300" simplePos="0" relativeHeight="251658241" behindDoc="0" locked="0" layoutInCell="1" allowOverlap="1" wp14:anchorId="05F280CE" wp14:editId="138D9CB9">
                <wp:simplePos x="0" y="0"/>
                <wp:positionH relativeFrom="column">
                  <wp:posOffset>-611505</wp:posOffset>
                </wp:positionH>
                <wp:positionV relativeFrom="paragraph">
                  <wp:posOffset>-371814</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tx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9B18C77" id="Group 26" o:spid="_x0000_s1026" style="position:absolute;margin-left:-48.15pt;margin-top:-29.3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Pr>
          <w:noProof/>
          <w:sz w:val="12"/>
        </w:rPr>
        <mc:AlternateContent>
          <mc:Choice Requires="wps">
            <w:drawing>
              <wp:anchor distT="0" distB="0" distL="114300" distR="114300" simplePos="0" relativeHeight="251658240" behindDoc="0" locked="1" layoutInCell="1" allowOverlap="1" wp14:anchorId="2434C79C" wp14:editId="758B28A2">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5">
                            <a:lumMod val="40000"/>
                            <a:lumOff val="6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AABC8"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" path="m,l7559675,r,2700000l1626777,2700000,1259199,2496032,891633,2700000,,2700000,,xe" fillcolor="#d9dadb [1304]"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pPr>
      <w:r>
        <w:t>Pressemitteilung</w:t>
      </w:r>
    </w:p>
    <w:p w14:paraId="10C7654A" w14:textId="185BC476" w:rsidR="00797F40" w:rsidRPr="0008634F" w:rsidRDefault="006C2B36" w:rsidP="00797F40">
      <w:pPr>
        <w:pStyle w:val="RTDate"/>
      </w:pPr>
      <w:r>
        <w:t>NOVEMBER 2024</w:t>
      </w:r>
    </w:p>
    <w:p w14:paraId="28D2A163" w14:textId="77777777" w:rsidR="00EC5F81" w:rsidRPr="007F4ADD" w:rsidRDefault="00EC5F81" w:rsidP="00EC5F81">
      <w:pPr>
        <w:spacing w:line="276" w:lineRule="auto"/>
        <w:rPr>
          <w:b/>
          <w:bCs/>
          <w:sz w:val="56"/>
          <w:szCs w:val="56"/>
        </w:rPr>
      </w:pPr>
    </w:p>
    <w:p w14:paraId="5EC85648" w14:textId="285CC2AB" w:rsidR="00093D3B" w:rsidRDefault="00F10E5D" w:rsidP="00093D3B">
      <w:pPr>
        <w:rPr>
          <w:b/>
          <w:bCs/>
          <w:sz w:val="56"/>
          <w:szCs w:val="56"/>
        </w:rPr>
      </w:pPr>
      <w:r>
        <w:rPr>
          <w:b/>
          <w:sz w:val="56"/>
        </w:rPr>
        <w:t xml:space="preserve">600 km Reichweite für den Renault Trucks E-Tech T </w:t>
      </w:r>
      <w:r w:rsidR="006D6D09">
        <w:rPr>
          <w:b/>
          <w:sz w:val="56"/>
        </w:rPr>
        <w:br/>
      </w:r>
      <w:r>
        <w:rPr>
          <w:b/>
          <w:sz w:val="56"/>
        </w:rPr>
        <w:t>ab 2025</w:t>
      </w:r>
      <w:r>
        <w:rPr>
          <w:b/>
          <w:sz w:val="56"/>
        </w:rPr>
        <w:br/>
      </w:r>
    </w:p>
    <w:p w14:paraId="2058DB40" w14:textId="394BCAA5" w:rsidR="001F42DB" w:rsidRPr="001F42DB" w:rsidRDefault="001F42DB" w:rsidP="005544F4">
      <w:pPr>
        <w:spacing w:line="276" w:lineRule="auto"/>
        <w:rPr>
          <w:b/>
          <w:bCs/>
          <w:sz w:val="22"/>
          <w:szCs w:val="22"/>
        </w:rPr>
      </w:pPr>
      <w:r>
        <w:rPr>
          <w:b/>
          <w:sz w:val="22"/>
        </w:rPr>
        <w:t xml:space="preserve">Ab </w:t>
      </w:r>
      <w:r w:rsidR="0032112E" w:rsidRPr="0032112E">
        <w:rPr>
          <w:b/>
          <w:sz w:val="22"/>
        </w:rPr>
        <w:t>dem zweiten Halbjahr 2025</w:t>
      </w:r>
      <w:r>
        <w:rPr>
          <w:b/>
          <w:sz w:val="22"/>
        </w:rPr>
        <w:t xml:space="preserve"> bietet Renault Trucks auf Bestellung eine Erweiterung seines Elektromodells Renault Trucks E-Tech T an. Mit einer Reichweite von 600 km mit nur einer Batterieladung schafft dieses Fahrzeug neue Perspektiven im Bereich der Dekarbonisierung des Fernverkehrs.</w:t>
      </w:r>
    </w:p>
    <w:p w14:paraId="22AF0266" w14:textId="77777777" w:rsidR="007F5750" w:rsidRPr="007F4ADD" w:rsidRDefault="007F5750" w:rsidP="006255FE">
      <w:pPr>
        <w:spacing w:line="276" w:lineRule="auto"/>
        <w:rPr>
          <w:b/>
          <w:bCs/>
          <w:sz w:val="22"/>
          <w:szCs w:val="22"/>
        </w:rPr>
      </w:pPr>
    </w:p>
    <w:p w14:paraId="11C42B48" w14:textId="3AA565EF" w:rsidR="00FC4E81" w:rsidRPr="00733EDE" w:rsidRDefault="00733EDE" w:rsidP="006255FE">
      <w:pPr>
        <w:spacing w:line="276" w:lineRule="auto"/>
        <w:rPr>
          <w:sz w:val="22"/>
          <w:szCs w:val="22"/>
        </w:rPr>
      </w:pPr>
      <w:r>
        <w:rPr>
          <w:sz w:val="22"/>
        </w:rPr>
        <w:t>Mit bereits 30 Millionen gefahrenen Kilometern konnten die Spediteure durch die Elektro-Lkw von Renault Trucks schon Emissionen in Höhe von 29 000 Tonnen CO</w:t>
      </w:r>
      <w:r>
        <w:rPr>
          <w:rFonts w:ascii="Cambria Math" w:hAnsi="Cambria Math"/>
          <w:sz w:val="22"/>
        </w:rPr>
        <w:t>₂</w:t>
      </w:r>
      <w:r>
        <w:rPr>
          <w:sz w:val="22"/>
        </w:rPr>
        <w:t xml:space="preserve"> vermeiden. Mit diesem neuen Angebot baut der französische Hersteller sein Angebot an nachhaltigen Transportlösungen weiter aus, um seine Kunden bei der Energiewende zu begleiten.</w:t>
      </w:r>
      <w:r>
        <w:rPr>
          <w:sz w:val="22"/>
        </w:rPr>
        <w:br/>
      </w:r>
    </w:p>
    <w:p w14:paraId="3AD1CF27" w14:textId="11E5453B" w:rsidR="00B31CAE" w:rsidRPr="00A76FE8" w:rsidRDefault="004802F4" w:rsidP="00A76FE8">
      <w:pPr>
        <w:pStyle w:val="ListParagraph"/>
        <w:numPr>
          <w:ilvl w:val="0"/>
          <w:numId w:val="25"/>
        </w:numPr>
        <w:spacing w:line="276" w:lineRule="auto"/>
        <w:rPr>
          <w:sz w:val="22"/>
          <w:szCs w:val="22"/>
        </w:rPr>
      </w:pPr>
      <w:r>
        <w:rPr>
          <w:b/>
          <w:sz w:val="22"/>
        </w:rPr>
        <w:t>Eine innovative Technologie im Mittelpunkt der Leistung</w:t>
      </w:r>
    </w:p>
    <w:p w14:paraId="3A2E2242" w14:textId="77777777" w:rsidR="007C7D9E" w:rsidRPr="007F4ADD" w:rsidRDefault="007C7D9E" w:rsidP="007C7D9E">
      <w:pPr>
        <w:pStyle w:val="ListParagraph"/>
        <w:spacing w:line="276" w:lineRule="auto"/>
        <w:rPr>
          <w:sz w:val="22"/>
          <w:szCs w:val="22"/>
        </w:rPr>
      </w:pPr>
    </w:p>
    <w:p w14:paraId="44CCDB5B" w14:textId="363B1C1E" w:rsidR="00F15E77" w:rsidRDefault="00421E40" w:rsidP="00421E40">
      <w:pPr>
        <w:spacing w:line="276" w:lineRule="auto"/>
        <w:rPr>
          <w:sz w:val="22"/>
          <w:szCs w:val="22"/>
        </w:rPr>
      </w:pPr>
      <w:r>
        <w:rPr>
          <w:sz w:val="22"/>
        </w:rPr>
        <w:t>Die höhere Reichweite des Renault Trucks E-Tech T wird durch die Integration einer neuen Komponente ermöglicht: der elektrischen Achse e-axle.</w:t>
      </w:r>
    </w:p>
    <w:p w14:paraId="1570D1EC" w14:textId="77777777" w:rsidR="00F15E77" w:rsidRPr="007F4ADD" w:rsidRDefault="00F15E77" w:rsidP="00421E40">
      <w:pPr>
        <w:spacing w:line="276" w:lineRule="auto"/>
        <w:rPr>
          <w:sz w:val="22"/>
          <w:szCs w:val="22"/>
        </w:rPr>
      </w:pPr>
    </w:p>
    <w:p w14:paraId="2F340EC2" w14:textId="790E12A8" w:rsidR="002B7006" w:rsidRPr="00087537" w:rsidRDefault="00BD45BC" w:rsidP="009B5163">
      <w:pPr>
        <w:spacing w:line="276" w:lineRule="auto"/>
        <w:rPr>
          <w:sz w:val="16"/>
          <w:szCs w:val="16"/>
        </w:rPr>
      </w:pPr>
      <w:r>
        <w:rPr>
          <w:sz w:val="22"/>
        </w:rPr>
        <w:t xml:space="preserve">Mit der e-axle Technologie können alle Elemente des Antriebsstrangs – Elektromotoren und Übertragung – im hinteren Bereich des Fahrzeugs vereint werden, wodurch zwischen den Längsträgern Platz für zusätzliche Batteriepacks geschaffen wird. </w:t>
      </w:r>
      <w:r w:rsidR="009B5163" w:rsidRPr="009B5163">
        <w:rPr>
          <w:sz w:val="22"/>
        </w:rPr>
        <w:t xml:space="preserve">Der Renault Trucks E-Tech T mit der </w:t>
      </w:r>
      <w:r w:rsidR="00B43941">
        <w:rPr>
          <w:sz w:val="22"/>
        </w:rPr>
        <w:t>e-axle</w:t>
      </w:r>
      <w:r w:rsidR="009B5163" w:rsidRPr="009B5163">
        <w:rPr>
          <w:sz w:val="22"/>
        </w:rPr>
        <w:t xml:space="preserve"> kann mit einer einzigen Ladung 600 km zurücklegen.</w:t>
      </w:r>
      <w:r w:rsidR="005E5119">
        <w:rPr>
          <w:noProof/>
          <w:sz w:val="22"/>
        </w:rPr>
        <w:lastRenderedPageBreak/>
        <w:drawing>
          <wp:inline distT="0" distB="0" distL="0" distR="0" wp14:anchorId="18117FE2" wp14:editId="4ABA83DE">
            <wp:extent cx="5399405" cy="2597150"/>
            <wp:effectExtent l="0" t="0" r="0" b="0"/>
            <wp:docPr id="1714485985" name="Picture 1" descr="A machine with a black cov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485985" name="Picture 1" descr="A machine with a black cover&#10;&#10;Description automatically generated with medium confidence"/>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5399405" cy="2597150"/>
                    </a:xfrm>
                    <a:prstGeom prst="rect">
                      <a:avLst/>
                    </a:prstGeom>
                    <a:ln>
                      <a:noFill/>
                    </a:ln>
                    <a:extLst>
                      <a:ext uri="{53640926-AAD7-44D8-BBD7-CCE9431645EC}">
                        <a14:shadowObscured xmlns:a14="http://schemas.microsoft.com/office/drawing/2010/main"/>
                      </a:ext>
                    </a:extLst>
                  </pic:spPr>
                </pic:pic>
              </a:graphicData>
            </a:graphic>
          </wp:inline>
        </w:drawing>
      </w:r>
      <w:r w:rsidR="005E5119">
        <w:rPr>
          <w:sz w:val="16"/>
        </w:rPr>
        <w:t>Renault Trucks E-axle</w:t>
      </w:r>
    </w:p>
    <w:p w14:paraId="38132EA3" w14:textId="77777777" w:rsidR="00B66050" w:rsidRPr="007F4ADD" w:rsidRDefault="00B66050" w:rsidP="002B7006">
      <w:pPr>
        <w:spacing w:line="276" w:lineRule="auto"/>
        <w:rPr>
          <w:sz w:val="22"/>
          <w:szCs w:val="22"/>
        </w:rPr>
      </w:pPr>
    </w:p>
    <w:p w14:paraId="6136A90A" w14:textId="77777777" w:rsidR="002F737C" w:rsidRPr="007F4ADD" w:rsidRDefault="002F737C" w:rsidP="002B7006">
      <w:pPr>
        <w:spacing w:line="276" w:lineRule="auto"/>
        <w:rPr>
          <w:sz w:val="22"/>
          <w:szCs w:val="22"/>
        </w:rPr>
      </w:pPr>
    </w:p>
    <w:p w14:paraId="6AF37E36" w14:textId="50B8A5DE" w:rsidR="00A76FE8" w:rsidRDefault="00D83A7B" w:rsidP="002B7006">
      <w:pPr>
        <w:spacing w:line="276" w:lineRule="auto"/>
        <w:rPr>
          <w:sz w:val="22"/>
          <w:szCs w:val="22"/>
        </w:rPr>
      </w:pPr>
      <w:r>
        <w:rPr>
          <w:sz w:val="22"/>
        </w:rPr>
        <w:t>„</w:t>
      </w:r>
      <w:r>
        <w:rPr>
          <w:i/>
          <w:sz w:val="22"/>
        </w:rPr>
        <w:t>Durch die Einführung dieses Elektro-Lkw kann der Übergang zur Elektromobilität beschleunigt werden</w:t>
      </w:r>
      <w:r>
        <w:rPr>
          <w:sz w:val="22"/>
        </w:rPr>
        <w:t>“, erklärt Emmanuel Duperray, Senior-Vizepräsident für Elektromobilität bei Renault Trucks. „</w:t>
      </w:r>
      <w:r>
        <w:rPr>
          <w:i/>
          <w:sz w:val="22"/>
        </w:rPr>
        <w:t>Wir sind der Ansicht, dass mit einer Reichweite von 600 km mit einer Ladung in Verbindung mit dem Ausbau der öffentlichen Infrastruktur für das Aufladen bis 2026, insbesondere im Rahmen unseres Joint Ventures Milence, die von unseren Kunden erwartete Gleichstellung im operativen Einsatz</w:t>
      </w:r>
      <w:r>
        <w:rPr>
          <w:sz w:val="22"/>
        </w:rPr>
        <w:t xml:space="preserve"> [mit der Dieseltechnologie]</w:t>
      </w:r>
      <w:r>
        <w:rPr>
          <w:i/>
          <w:sz w:val="22"/>
        </w:rPr>
        <w:t xml:space="preserve"> erreicht wird.</w:t>
      </w:r>
      <w:r>
        <w:rPr>
          <w:sz w:val="22"/>
        </w:rPr>
        <w:t xml:space="preserve">“ </w:t>
      </w:r>
      <w:r>
        <w:rPr>
          <w:sz w:val="22"/>
        </w:rPr>
        <w:br/>
      </w:r>
    </w:p>
    <w:p w14:paraId="4B888475" w14:textId="0EF8144A" w:rsidR="001A4BDB" w:rsidRPr="00A76FE8" w:rsidRDefault="00E71383" w:rsidP="00A76FE8">
      <w:pPr>
        <w:pStyle w:val="ListParagraph"/>
        <w:numPr>
          <w:ilvl w:val="0"/>
          <w:numId w:val="25"/>
        </w:numPr>
        <w:spacing w:line="276" w:lineRule="auto"/>
        <w:rPr>
          <w:sz w:val="22"/>
          <w:szCs w:val="22"/>
        </w:rPr>
      </w:pPr>
      <w:r>
        <w:rPr>
          <w:b/>
          <w:sz w:val="22"/>
        </w:rPr>
        <w:t>Ein das bestehende Programm ergänzendes Angebot</w:t>
      </w:r>
    </w:p>
    <w:p w14:paraId="1F77C90E" w14:textId="77777777" w:rsidR="007C7D9E" w:rsidRPr="007F4ADD" w:rsidRDefault="007C7D9E" w:rsidP="000E0D9A">
      <w:pPr>
        <w:spacing w:line="276" w:lineRule="auto"/>
        <w:rPr>
          <w:sz w:val="22"/>
          <w:szCs w:val="22"/>
        </w:rPr>
      </w:pPr>
    </w:p>
    <w:p w14:paraId="4E07EF94" w14:textId="2CF25A12" w:rsidR="001F42DB" w:rsidRDefault="001F42DB" w:rsidP="00F44C8F">
      <w:pPr>
        <w:spacing w:line="276" w:lineRule="auto"/>
        <w:rPr>
          <w:sz w:val="22"/>
          <w:szCs w:val="22"/>
        </w:rPr>
      </w:pPr>
      <w:r>
        <w:rPr>
          <w:sz w:val="22"/>
        </w:rPr>
        <w:t xml:space="preserve">Der für den Fernverkehr entwickelte Renault Trucks E-Tech T mit </w:t>
      </w:r>
      <w:r w:rsidR="0031384B">
        <w:rPr>
          <w:sz w:val="22"/>
        </w:rPr>
        <w:t>erhöhter</w:t>
      </w:r>
      <w:r>
        <w:rPr>
          <w:sz w:val="22"/>
        </w:rPr>
        <w:t xml:space="preserve"> Reichweite soll das Elektroangebot des Herstellers ergänzen, ohne dabei die aktuellen Lösungen zu ersetzen. Renault Trucks wird auch weiterhin ein umfangreiches Angebot an Reichweiten, Konfigurationen und Ausstattungen anbieten, um sich optimal an die jeweiligen Bedürfnisse anzupassen. Um den Spediteuren bei der Suche nach der Ideallösung zu helfen, stellt Renault Trucks darüber hinaus moderne Simulationstools zur Verfügung, mit denen jeder Elektro-Lkw entsprechend den speziellen Anforderungen konfiguriert werden kann.</w:t>
      </w:r>
    </w:p>
    <w:p w14:paraId="7DCB1886" w14:textId="5A79F8C4" w:rsidR="006F5908" w:rsidRPr="001F42DB" w:rsidRDefault="00331EFA" w:rsidP="00F44C8F">
      <w:pPr>
        <w:spacing w:line="276" w:lineRule="auto"/>
        <w:rPr>
          <w:sz w:val="22"/>
          <w:szCs w:val="22"/>
        </w:rPr>
      </w:pPr>
      <w:r>
        <w:br/>
      </w:r>
      <w:r>
        <w:rPr>
          <w:sz w:val="22"/>
        </w:rPr>
        <w:t>„</w:t>
      </w:r>
      <w:r>
        <w:rPr>
          <w:i/>
          <w:sz w:val="22"/>
        </w:rPr>
        <w:t>Es geht uns nicht um einen Wettstreit um die maximale Reichweite mit einer Ladung</w:t>
      </w:r>
      <w:r>
        <w:rPr>
          <w:sz w:val="22"/>
        </w:rPr>
        <w:t>“, betont Emmanuel Duperray. „</w:t>
      </w:r>
      <w:r>
        <w:rPr>
          <w:i/>
          <w:sz w:val="22"/>
        </w:rPr>
        <w:t>Zu große Batterien beeinträchtigen die Nutzlast, erhöhen die Gesamtkosten des Betriebs und belasten die Umwelt.</w:t>
      </w:r>
      <w:r>
        <w:rPr>
          <w:sz w:val="22"/>
        </w:rPr>
        <w:t> </w:t>
      </w:r>
      <w:r>
        <w:rPr>
          <w:i/>
          <w:sz w:val="22"/>
        </w:rPr>
        <w:t>Ein Elektro-Lkw ist naturgemäß teurer als ein Fahrzeug mit Verbrennungsmotor. Wir müssen die Dekarbonisierung der Logistik überdenken, d. h. wir müssen die Transportwege hinterfragen und die Nutzung der Fahrzeuge intensivieren, um die Kosten pro Kilometer zu senken.</w:t>
      </w:r>
      <w:r>
        <w:rPr>
          <w:sz w:val="22"/>
        </w:rPr>
        <w:t xml:space="preserve">“ </w:t>
      </w:r>
      <w:r>
        <w:rPr>
          <w:sz w:val="22"/>
        </w:rPr>
        <w:br/>
      </w:r>
      <w:r>
        <w:rPr>
          <w:sz w:val="22"/>
        </w:rPr>
        <w:br/>
        <w:t>Renault Trucks empfiehlt seinen Kunden, die Batteriegrößen an ihren tatsächlichen Bedarf anzupassen, und begleitet sie bei der Suche nach einer optimalen Lösung unter Berücksichtigung der Ladestrategie. „</w:t>
      </w:r>
      <w:r>
        <w:rPr>
          <w:i/>
          <w:sz w:val="22"/>
        </w:rPr>
        <w:t>Dieser Ansatz ermöglicht es uns bereits heute, mit unserem Renault Trucks E Tech T in Serie eine tägliche Fahrstrecke von mehr als 700 Kilometern zurückzulegen.</w:t>
      </w:r>
      <w:r>
        <w:rPr>
          <w:sz w:val="22"/>
        </w:rPr>
        <w:t xml:space="preserve">“ </w:t>
      </w:r>
    </w:p>
    <w:p w14:paraId="6AFFA0DD" w14:textId="2E3D53FF" w:rsidR="00520551" w:rsidRPr="004B7337" w:rsidRDefault="005372B4" w:rsidP="000E0D9A">
      <w:pPr>
        <w:spacing w:line="276" w:lineRule="auto"/>
        <w:rPr>
          <w:sz w:val="22"/>
          <w:szCs w:val="22"/>
        </w:rPr>
      </w:pPr>
      <w:r>
        <w:rPr>
          <w:sz w:val="22"/>
        </w:rPr>
        <w:lastRenderedPageBreak/>
        <w:t xml:space="preserve">Die Bestellungen für dieses neue Fahrzeug werden ab </w:t>
      </w:r>
      <w:r w:rsidR="0032112E" w:rsidRPr="0032112E">
        <w:rPr>
          <w:sz w:val="22"/>
        </w:rPr>
        <w:t>dem zweiten Halbjahr 2025</w:t>
      </w:r>
      <w:r w:rsidR="0032112E">
        <w:rPr>
          <w:sz w:val="22"/>
        </w:rPr>
        <w:t xml:space="preserve"> </w:t>
      </w:r>
      <w:r>
        <w:rPr>
          <w:sz w:val="22"/>
        </w:rPr>
        <w:t>entgegengenommen und die Produktion erfolgt im Werk in Bourg-en-Bresse, in dem seit Ende 2023 die hochwertigen Elektromodelle der Marke gebaut werden.</w:t>
      </w:r>
    </w:p>
    <w:p w14:paraId="0CD8F81E" w14:textId="77777777" w:rsidR="00BB0409" w:rsidRPr="007F4ADD" w:rsidRDefault="00BB0409" w:rsidP="000E0D9A">
      <w:pPr>
        <w:spacing w:line="276" w:lineRule="auto"/>
        <w:rPr>
          <w:sz w:val="22"/>
          <w:szCs w:val="22"/>
        </w:rPr>
      </w:pPr>
    </w:p>
    <w:p w14:paraId="091F0B69" w14:textId="77777777" w:rsidR="009C497E" w:rsidRPr="007F4ADD" w:rsidRDefault="009C497E" w:rsidP="000E0D9A">
      <w:pPr>
        <w:spacing w:line="276" w:lineRule="auto"/>
        <w:rPr>
          <w:b/>
          <w:bCs/>
          <w:i/>
          <w:iCs/>
          <w:sz w:val="18"/>
          <w:szCs w:val="18"/>
        </w:rPr>
      </w:pPr>
    </w:p>
    <w:p w14:paraId="140E2288" w14:textId="77777777" w:rsidR="009C497E" w:rsidRPr="007F4ADD" w:rsidRDefault="009C497E" w:rsidP="000E0D9A">
      <w:pPr>
        <w:spacing w:line="276" w:lineRule="auto"/>
        <w:rPr>
          <w:b/>
          <w:bCs/>
          <w:i/>
          <w:iCs/>
          <w:sz w:val="18"/>
          <w:szCs w:val="18"/>
        </w:rPr>
      </w:pPr>
    </w:p>
    <w:p w14:paraId="4AF1AFBD" w14:textId="77777777" w:rsidR="009C497E" w:rsidRPr="007F4ADD" w:rsidRDefault="009C497E" w:rsidP="000E0D9A">
      <w:pPr>
        <w:spacing w:line="276" w:lineRule="auto"/>
        <w:rPr>
          <w:b/>
          <w:bCs/>
          <w:i/>
          <w:iCs/>
          <w:sz w:val="18"/>
          <w:szCs w:val="18"/>
        </w:rPr>
      </w:pPr>
    </w:p>
    <w:p w14:paraId="7DFB39BC" w14:textId="77777777" w:rsidR="00D50FD4" w:rsidRPr="007F4ADD" w:rsidRDefault="00D50FD4" w:rsidP="000E0D9A">
      <w:pPr>
        <w:spacing w:line="276" w:lineRule="auto"/>
        <w:rPr>
          <w:b/>
          <w:bCs/>
          <w:i/>
          <w:iCs/>
          <w:sz w:val="18"/>
          <w:szCs w:val="18"/>
        </w:rPr>
      </w:pPr>
    </w:p>
    <w:p w14:paraId="26DDDA28" w14:textId="77777777" w:rsidR="00D50FD4" w:rsidRPr="007F4ADD" w:rsidRDefault="00D50FD4" w:rsidP="000E0D9A">
      <w:pPr>
        <w:spacing w:line="276" w:lineRule="auto"/>
        <w:rPr>
          <w:b/>
          <w:bCs/>
          <w:i/>
          <w:iCs/>
          <w:sz w:val="18"/>
          <w:szCs w:val="18"/>
        </w:rPr>
      </w:pPr>
    </w:p>
    <w:p w14:paraId="20537043" w14:textId="77777777" w:rsidR="00D50FD4" w:rsidRPr="007F4ADD" w:rsidRDefault="00D50FD4" w:rsidP="000E0D9A">
      <w:pPr>
        <w:spacing w:line="276" w:lineRule="auto"/>
        <w:rPr>
          <w:b/>
          <w:bCs/>
          <w:i/>
          <w:iCs/>
          <w:sz w:val="18"/>
          <w:szCs w:val="18"/>
        </w:rPr>
      </w:pPr>
    </w:p>
    <w:p w14:paraId="6DA3C09D" w14:textId="77777777" w:rsidR="00D50FD4" w:rsidRPr="007F4ADD" w:rsidRDefault="00D50FD4" w:rsidP="000E0D9A">
      <w:pPr>
        <w:spacing w:line="276" w:lineRule="auto"/>
        <w:rPr>
          <w:b/>
          <w:bCs/>
          <w:i/>
          <w:iCs/>
          <w:sz w:val="18"/>
          <w:szCs w:val="18"/>
        </w:rPr>
      </w:pPr>
    </w:p>
    <w:p w14:paraId="60E630F8" w14:textId="77777777" w:rsidR="009C497E" w:rsidRPr="007F4ADD" w:rsidRDefault="009C497E" w:rsidP="000E0D9A">
      <w:pPr>
        <w:spacing w:line="276" w:lineRule="auto"/>
        <w:rPr>
          <w:b/>
          <w:bCs/>
          <w:i/>
          <w:iCs/>
          <w:sz w:val="18"/>
          <w:szCs w:val="18"/>
        </w:rPr>
      </w:pPr>
    </w:p>
    <w:p w14:paraId="173DDC92" w14:textId="77777777" w:rsidR="00DF2ADB" w:rsidRPr="005738AE" w:rsidRDefault="00DF2ADB" w:rsidP="00DF2ADB">
      <w:pPr>
        <w:rPr>
          <w:b/>
          <w:bCs/>
          <w:i/>
          <w:iCs/>
          <w:sz w:val="18"/>
          <w:szCs w:val="18"/>
        </w:rPr>
      </w:pPr>
      <w:r w:rsidRPr="005738AE">
        <w:rPr>
          <w:b/>
          <w:bCs/>
          <w:i/>
          <w:iCs/>
          <w:sz w:val="18"/>
          <w:szCs w:val="18"/>
        </w:rPr>
        <w:t xml:space="preserve">Über Renault Trucks </w:t>
      </w:r>
    </w:p>
    <w:p w14:paraId="3B43914D" w14:textId="77777777" w:rsidR="00DF2ADB" w:rsidRPr="005738AE" w:rsidRDefault="00DF2ADB" w:rsidP="00DF2ADB">
      <w:pPr>
        <w:rPr>
          <w:sz w:val="18"/>
          <w:szCs w:val="18"/>
        </w:rPr>
      </w:pPr>
      <w:r>
        <w:rPr>
          <w:sz w:val="18"/>
          <w:szCs w:val="18"/>
        </w:rPr>
        <w:br/>
      </w:r>
      <w:r w:rsidRPr="005738AE">
        <w:rPr>
          <w:sz w:val="18"/>
          <w:szCs w:val="18"/>
        </w:rPr>
        <w:t xml:space="preserve">Der französische Lkw-Hersteller Renault Trucks stellt Transportprofis seit 1894 Lösungen für nachhaltige Mobilität zur Verfügung - vom leichten Nutzfahrzeug bis hin zur Sattelzugmaschine. Renault Trucks engagiert sich im Bereich Energiewende und stellt Fahrzeuge mit kontrolliertem Kraftstoffverbrauch sowie eine komplette Palette von 100%igen Elektro-Lkw her. Das angewandte Kreislaufkonzept ermöglicht hierbei eine verlängerte Betriebsdauer. </w:t>
      </w:r>
      <w:r>
        <w:rPr>
          <w:sz w:val="18"/>
          <w:szCs w:val="18"/>
        </w:rPr>
        <w:br/>
      </w:r>
    </w:p>
    <w:p w14:paraId="2A29FCA8" w14:textId="77777777" w:rsidR="00DF2ADB" w:rsidRPr="005738AE" w:rsidRDefault="00DF2ADB" w:rsidP="00DF2ADB">
      <w:pPr>
        <w:rPr>
          <w:sz w:val="18"/>
          <w:szCs w:val="18"/>
        </w:rPr>
      </w:pPr>
      <w:r w:rsidRPr="005738AE">
        <w:rPr>
          <w:sz w:val="18"/>
          <w:szCs w:val="18"/>
        </w:rPr>
        <w:t xml:space="preserve">Renault Trucks ist Teil der Volvo-Gruppe, einem der weltweit wichtigsten Hersteller von Lkw, Reise- und Autobussen, Baumaschinen sowie Industrie- und Schiffsmotoren. Die Gruppe bietet auch komplette Finanzierungs- und Servicelösungen an. </w:t>
      </w:r>
    </w:p>
    <w:p w14:paraId="27CE9006" w14:textId="77777777" w:rsidR="00DF2ADB" w:rsidRPr="005738AE" w:rsidRDefault="00DF2ADB" w:rsidP="00DF2ADB">
      <w:pPr>
        <w:rPr>
          <w:rFonts w:ascii="Arial" w:hAnsi="Arial" w:cs="Arial"/>
          <w:sz w:val="18"/>
          <w:szCs w:val="18"/>
        </w:rPr>
      </w:pPr>
    </w:p>
    <w:p w14:paraId="3A780B99" w14:textId="77777777" w:rsidR="00DF2ADB" w:rsidRPr="005738AE" w:rsidRDefault="00DF2ADB" w:rsidP="00DF2ADB">
      <w:pPr>
        <w:rPr>
          <w:rFonts w:ascii="Arial" w:hAnsi="Arial" w:cs="Arial"/>
          <w:b/>
          <w:bCs/>
          <w:i/>
          <w:iCs/>
          <w:sz w:val="18"/>
          <w:szCs w:val="18"/>
        </w:rPr>
      </w:pPr>
      <w:r w:rsidRPr="005738AE">
        <w:rPr>
          <w:rFonts w:ascii="Arial" w:hAnsi="Arial" w:cs="Arial"/>
          <w:b/>
          <w:bCs/>
          <w:i/>
          <w:iCs/>
          <w:sz w:val="18"/>
          <w:szCs w:val="18"/>
        </w:rPr>
        <w:t>Wichtige Kennzahlen:</w:t>
      </w:r>
    </w:p>
    <w:p w14:paraId="2A61C91F" w14:textId="77777777" w:rsidR="00DF2ADB" w:rsidRPr="005738AE" w:rsidRDefault="00DF2ADB" w:rsidP="00DF2ADB">
      <w:pPr>
        <w:rPr>
          <w:rFonts w:ascii="Arial" w:hAnsi="Arial" w:cs="Arial"/>
          <w:i/>
          <w:iCs/>
          <w:sz w:val="18"/>
          <w:szCs w:val="18"/>
        </w:rPr>
      </w:pPr>
      <w:r w:rsidRPr="005738AE">
        <w:rPr>
          <w:rFonts w:ascii="Arial" w:hAnsi="Arial" w:cs="Arial"/>
          <w:i/>
          <w:iCs/>
          <w:sz w:val="18"/>
          <w:szCs w:val="18"/>
        </w:rPr>
        <w:t>9 4</w:t>
      </w:r>
      <w:r>
        <w:rPr>
          <w:rFonts w:ascii="Arial" w:hAnsi="Arial" w:cs="Arial"/>
          <w:i/>
          <w:iCs/>
          <w:sz w:val="18"/>
          <w:szCs w:val="18"/>
        </w:rPr>
        <w:t>0</w:t>
      </w:r>
      <w:r w:rsidRPr="005738AE">
        <w:rPr>
          <w:rFonts w:ascii="Arial" w:hAnsi="Arial" w:cs="Arial"/>
          <w:i/>
          <w:iCs/>
          <w:sz w:val="18"/>
          <w:szCs w:val="18"/>
        </w:rPr>
        <w:t>0 Beschäftigte weltweit</w:t>
      </w:r>
    </w:p>
    <w:p w14:paraId="046D6A41" w14:textId="77777777" w:rsidR="00DF2ADB" w:rsidRPr="005738AE" w:rsidRDefault="00DF2ADB" w:rsidP="00DF2ADB">
      <w:pPr>
        <w:rPr>
          <w:rFonts w:ascii="Arial" w:hAnsi="Arial" w:cs="Arial"/>
          <w:i/>
          <w:iCs/>
          <w:sz w:val="18"/>
          <w:szCs w:val="18"/>
        </w:rPr>
      </w:pPr>
      <w:r w:rsidRPr="005738AE">
        <w:rPr>
          <w:rFonts w:ascii="Arial" w:hAnsi="Arial" w:cs="Arial"/>
          <w:i/>
          <w:iCs/>
          <w:sz w:val="18"/>
          <w:szCs w:val="18"/>
        </w:rPr>
        <w:t>4 Produktionsstandorte in Frankreich</w:t>
      </w:r>
    </w:p>
    <w:p w14:paraId="7491F7BB" w14:textId="77777777" w:rsidR="00DF2ADB" w:rsidRPr="005738AE" w:rsidRDefault="00DF2ADB" w:rsidP="00DF2ADB">
      <w:pPr>
        <w:rPr>
          <w:rFonts w:ascii="Arial" w:hAnsi="Arial" w:cs="Arial"/>
          <w:i/>
          <w:iCs/>
          <w:sz w:val="18"/>
          <w:szCs w:val="18"/>
        </w:rPr>
      </w:pPr>
      <w:r w:rsidRPr="005738AE">
        <w:rPr>
          <w:rFonts w:ascii="Arial" w:hAnsi="Arial" w:cs="Arial"/>
          <w:i/>
          <w:iCs/>
          <w:sz w:val="18"/>
          <w:szCs w:val="18"/>
        </w:rPr>
        <w:t>1 </w:t>
      </w:r>
      <w:r>
        <w:rPr>
          <w:rFonts w:ascii="Arial" w:hAnsi="Arial" w:cs="Arial"/>
          <w:i/>
          <w:iCs/>
          <w:sz w:val="18"/>
          <w:szCs w:val="18"/>
        </w:rPr>
        <w:t>5</w:t>
      </w:r>
      <w:r w:rsidRPr="005738AE">
        <w:rPr>
          <w:rFonts w:ascii="Arial" w:hAnsi="Arial" w:cs="Arial"/>
          <w:i/>
          <w:iCs/>
          <w:sz w:val="18"/>
          <w:szCs w:val="18"/>
        </w:rPr>
        <w:t xml:space="preserve">00 Verkaufs- und Servicestellen weltweit </w:t>
      </w:r>
    </w:p>
    <w:p w14:paraId="1ED9C303" w14:textId="77777777" w:rsidR="00DF2ADB" w:rsidRPr="005738AE" w:rsidRDefault="00DF2ADB" w:rsidP="00DF2ADB">
      <w:pPr>
        <w:rPr>
          <w:rFonts w:ascii="Arial" w:hAnsi="Arial" w:cs="Arial"/>
          <w:i/>
          <w:iCs/>
          <w:sz w:val="18"/>
          <w:szCs w:val="18"/>
          <w:lang w:val="en-US"/>
        </w:rPr>
      </w:pPr>
      <w:r>
        <w:rPr>
          <w:rFonts w:ascii="Arial" w:hAnsi="Arial" w:cs="Arial"/>
          <w:i/>
          <w:iCs/>
          <w:sz w:val="18"/>
          <w:szCs w:val="18"/>
        </w:rPr>
        <w:t>70</w:t>
      </w:r>
      <w:r w:rsidRPr="005738AE">
        <w:rPr>
          <w:rFonts w:ascii="Arial" w:hAnsi="Arial" w:cs="Arial"/>
          <w:i/>
          <w:iCs/>
          <w:sz w:val="18"/>
          <w:szCs w:val="18"/>
        </w:rPr>
        <w:t> 000 verkaufte Fahrzeuge im Jahre 202</w:t>
      </w:r>
      <w:r>
        <w:rPr>
          <w:rFonts w:ascii="Arial" w:hAnsi="Arial" w:cs="Arial"/>
          <w:i/>
          <w:iCs/>
          <w:sz w:val="18"/>
          <w:szCs w:val="18"/>
        </w:rPr>
        <w:t>3</w:t>
      </w:r>
    </w:p>
    <w:p w14:paraId="231B0A28" w14:textId="77777777" w:rsidR="00DF2ADB" w:rsidRPr="00BC1DDA" w:rsidRDefault="00DF2ADB" w:rsidP="00DF2ADB">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DF2ADB" w:rsidRPr="00F87A6D" w14:paraId="156EB55C" w14:textId="77777777" w:rsidTr="00363BB9">
        <w:tc>
          <w:tcPr>
            <w:tcW w:w="4678" w:type="dxa"/>
          </w:tcPr>
          <w:p w14:paraId="5F615F9F" w14:textId="77777777" w:rsidR="00DF2ADB" w:rsidRPr="00BC1DDA" w:rsidRDefault="00DF2ADB" w:rsidP="00363BB9">
            <w:pPr>
              <w:rPr>
                <w:b/>
                <w:bCs/>
                <w:color w:val="E3021B" w:themeColor="text2"/>
              </w:rPr>
            </w:pPr>
            <w:r w:rsidRPr="00BC1DDA">
              <w:rPr>
                <w:b/>
                <w:color w:val="E3021B" w:themeColor="text2"/>
              </w:rPr>
              <w:t>Für weitere Informationen:</w:t>
            </w:r>
          </w:p>
          <w:p w14:paraId="359E2E5B" w14:textId="77777777" w:rsidR="00DF2ADB" w:rsidRPr="00BC1DDA" w:rsidRDefault="00DF2ADB" w:rsidP="00363BB9">
            <w:pPr>
              <w:rPr>
                <w:b/>
                <w:bCs/>
                <w:color w:val="E3021B" w:themeColor="text2"/>
              </w:rPr>
            </w:pPr>
            <w:r w:rsidRPr="00BC1DDA">
              <w:rPr>
                <w:b/>
                <w:color w:val="E3021B" w:themeColor="text2"/>
              </w:rPr>
              <w:t xml:space="preserve"> </w:t>
            </w:r>
          </w:p>
        </w:tc>
        <w:tc>
          <w:tcPr>
            <w:tcW w:w="3815" w:type="dxa"/>
          </w:tcPr>
          <w:p w14:paraId="10651980" w14:textId="77777777" w:rsidR="00DF2ADB" w:rsidRPr="00BC1DDA" w:rsidRDefault="00DF2ADB" w:rsidP="00363BB9">
            <w:pPr>
              <w:rPr>
                <w:b/>
                <w:bCs/>
                <w:color w:val="494949" w:themeColor="accent4"/>
                <w:lang w:val="en-US"/>
              </w:rPr>
            </w:pPr>
            <w:r w:rsidRPr="00BC1DDA">
              <w:rPr>
                <w:b/>
                <w:color w:val="494949" w:themeColor="accent4"/>
                <w:lang w:val="en-US"/>
              </w:rPr>
              <w:t>Séveryne Molard</w:t>
            </w:r>
          </w:p>
          <w:p w14:paraId="118FFF12" w14:textId="77777777" w:rsidR="00DF2ADB" w:rsidRPr="00BC1DDA" w:rsidRDefault="00DF2ADB" w:rsidP="00363BB9">
            <w:pPr>
              <w:rPr>
                <w:color w:val="494949" w:themeColor="accent4"/>
                <w:lang w:val="en-US"/>
              </w:rPr>
            </w:pPr>
            <w:r w:rsidRPr="00BC1DDA">
              <w:rPr>
                <w:color w:val="494949" w:themeColor="accent4"/>
                <w:lang w:val="en-US"/>
              </w:rPr>
              <w:t>Tel. +33 (0)4 81 93 09 52</w:t>
            </w:r>
          </w:p>
          <w:p w14:paraId="5C391886" w14:textId="77777777" w:rsidR="00DF2ADB" w:rsidRPr="00BC1DDA" w:rsidRDefault="00DF2ADB" w:rsidP="00363BB9">
            <w:pPr>
              <w:rPr>
                <w:color w:val="494949" w:themeColor="accent4"/>
                <w:lang w:val="en-US"/>
              </w:rPr>
            </w:pPr>
            <w:hyperlink r:id="rId9" w:history="1">
              <w:r w:rsidRPr="00BC1DDA">
                <w:rPr>
                  <w:rStyle w:val="Hyperlink"/>
                  <w:color w:val="494949" w:themeColor="accent4"/>
                  <w:lang w:val="en-US"/>
                </w:rPr>
                <w:t>severyne.molard@renault-trucks.com</w:t>
              </w:r>
            </w:hyperlink>
            <w:r w:rsidRPr="00BC1DDA">
              <w:rPr>
                <w:color w:val="494949" w:themeColor="accent4"/>
                <w:lang w:val="en-US"/>
              </w:rPr>
              <w:t xml:space="preserve"> </w:t>
            </w:r>
          </w:p>
        </w:tc>
      </w:tr>
    </w:tbl>
    <w:p w14:paraId="53303462" w14:textId="77777777" w:rsidR="00DF2ADB" w:rsidRPr="00BC1DDA" w:rsidRDefault="00DF2ADB" w:rsidP="00DF2ADB">
      <w:pPr>
        <w:spacing w:line="276" w:lineRule="auto"/>
        <w:rPr>
          <w:sz w:val="22"/>
          <w:szCs w:val="22"/>
          <w:lang w:val="en-US"/>
        </w:rPr>
      </w:pPr>
    </w:p>
    <w:p w14:paraId="4C15D841" w14:textId="77777777" w:rsidR="00FB0FB4" w:rsidRPr="009B5163" w:rsidRDefault="00FB0FB4" w:rsidP="00DF2ADB">
      <w:pPr>
        <w:rPr>
          <w:sz w:val="22"/>
          <w:szCs w:val="22"/>
          <w:lang w:val="en-US"/>
        </w:rPr>
      </w:pPr>
    </w:p>
    <w:sectPr w:rsidR="00FB0FB4" w:rsidRPr="009B5163" w:rsidSect="00440115">
      <w:footerReference w:type="default" r:id="rId10"/>
      <w:footerReference w:type="first" r:id="rId11"/>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80A87" w14:textId="77777777" w:rsidR="00A141A6" w:rsidRDefault="00A141A6" w:rsidP="00D41A34">
      <w:r>
        <w:separator/>
      </w:r>
    </w:p>
  </w:endnote>
  <w:endnote w:type="continuationSeparator" w:id="0">
    <w:p w14:paraId="4C438C6C" w14:textId="77777777" w:rsidR="00A141A6" w:rsidRDefault="00A141A6" w:rsidP="00D41A34">
      <w:r>
        <w:continuationSeparator/>
      </w:r>
    </w:p>
  </w:endnote>
  <w:endnote w:type="continuationNotice" w:id="1">
    <w:p w14:paraId="79E934F5" w14:textId="77777777" w:rsidR="00A141A6" w:rsidRDefault="00A14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0E8889B7"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F87A6D">
      <w:rPr>
        <w:noProof/>
      </w:rPr>
      <w:instrText>3</w:instrText>
    </w:r>
    <w:r>
      <w:fldChar w:fldCharType="end"/>
    </w:r>
    <w:r>
      <w:instrText xml:space="preserve"> = </w:instrText>
    </w:r>
    <w:r>
      <w:fldChar w:fldCharType="begin"/>
    </w:r>
    <w:r>
      <w:instrText xml:space="preserve"> NUMPAGES </w:instrText>
    </w:r>
    <w:r>
      <w:fldChar w:fldCharType="separate"/>
    </w:r>
    <w:r w:rsidR="00F87A6D">
      <w:rPr>
        <w:noProof/>
      </w:rPr>
      <w:instrText>3</w:instrText>
    </w:r>
    <w:r>
      <w:rPr>
        <w:noProof/>
      </w:rPr>
      <w:fldChar w:fldCharType="end"/>
    </w:r>
    <w:r>
      <w:instrText>"</w:instrText>
    </w:r>
    <w:r w:rsidRPr="00D41A34">
      <w:instrText>renault-trucks.com</w:instrText>
    </w:r>
    <w:r>
      <w:instrText xml:space="preserve">" "" </w:instrText>
    </w:r>
    <w:r w:rsidR="00F87A6D">
      <w:fldChar w:fldCharType="separate"/>
    </w:r>
    <w:r w:rsidR="00F87A6D" w:rsidRPr="00D41A34">
      <w:rPr>
        <w:noProof/>
      </w:rPr>
      <w:t>renault-trucks.com</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10334" w14:textId="77777777" w:rsidR="00A141A6" w:rsidRPr="00F00D7B" w:rsidRDefault="00A141A6" w:rsidP="00D41A34">
      <w:pPr>
        <w:rPr>
          <w:sz w:val="14"/>
          <w:szCs w:val="14"/>
        </w:rPr>
      </w:pPr>
    </w:p>
  </w:footnote>
  <w:footnote w:type="continuationSeparator" w:id="0">
    <w:p w14:paraId="709CC065" w14:textId="77777777" w:rsidR="00A141A6" w:rsidRDefault="00A141A6" w:rsidP="00D41A34">
      <w:r>
        <w:continuationSeparator/>
      </w:r>
    </w:p>
  </w:footnote>
  <w:footnote w:type="continuationNotice" w:id="1">
    <w:p w14:paraId="054F0810" w14:textId="77777777" w:rsidR="00A141A6" w:rsidRDefault="00A141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6A00208"/>
    <w:multiLevelType w:val="hybridMultilevel"/>
    <w:tmpl w:val="BAE0AD0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3030AC"/>
    <w:multiLevelType w:val="hybridMultilevel"/>
    <w:tmpl w:val="0510A16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20"/>
  </w:num>
  <w:num w:numId="13" w16cid:durableId="1408378821">
    <w:abstractNumId w:val="22"/>
  </w:num>
  <w:num w:numId="14" w16cid:durableId="433094607">
    <w:abstractNumId w:val="10"/>
  </w:num>
  <w:num w:numId="15" w16cid:durableId="684862667">
    <w:abstractNumId w:val="13"/>
  </w:num>
  <w:num w:numId="16" w16cid:durableId="1897667845">
    <w:abstractNumId w:val="24"/>
  </w:num>
  <w:num w:numId="17" w16cid:durableId="2018189348">
    <w:abstractNumId w:val="16"/>
  </w:num>
  <w:num w:numId="18" w16cid:durableId="1073040695">
    <w:abstractNumId w:val="15"/>
  </w:num>
  <w:num w:numId="19" w16cid:durableId="763384025">
    <w:abstractNumId w:val="23"/>
  </w:num>
  <w:num w:numId="20" w16cid:durableId="747922292">
    <w:abstractNumId w:val="14"/>
  </w:num>
  <w:num w:numId="21" w16cid:durableId="1339238049">
    <w:abstractNumId w:val="18"/>
  </w:num>
  <w:num w:numId="22" w16cid:durableId="1445536271">
    <w:abstractNumId w:val="17"/>
  </w:num>
  <w:num w:numId="23" w16cid:durableId="432753018">
    <w:abstractNumId w:val="12"/>
  </w:num>
  <w:num w:numId="24" w16cid:durableId="1675572202">
    <w:abstractNumId w:val="21"/>
  </w:num>
  <w:num w:numId="25" w16cid:durableId="10479891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584"/>
    <w:rsid w:val="00001726"/>
    <w:rsid w:val="00005B89"/>
    <w:rsid w:val="00005FD7"/>
    <w:rsid w:val="0000707F"/>
    <w:rsid w:val="00011777"/>
    <w:rsid w:val="00011B7A"/>
    <w:rsid w:val="00011B8E"/>
    <w:rsid w:val="00014CBE"/>
    <w:rsid w:val="000170A5"/>
    <w:rsid w:val="000178D2"/>
    <w:rsid w:val="00017DC1"/>
    <w:rsid w:val="000222AD"/>
    <w:rsid w:val="00022E9E"/>
    <w:rsid w:val="00023EE8"/>
    <w:rsid w:val="00027394"/>
    <w:rsid w:val="00030667"/>
    <w:rsid w:val="00031CB1"/>
    <w:rsid w:val="00031EC7"/>
    <w:rsid w:val="00032A61"/>
    <w:rsid w:val="00033941"/>
    <w:rsid w:val="00034630"/>
    <w:rsid w:val="0003530C"/>
    <w:rsid w:val="000363E4"/>
    <w:rsid w:val="00036875"/>
    <w:rsid w:val="000375A3"/>
    <w:rsid w:val="0004126A"/>
    <w:rsid w:val="00045B37"/>
    <w:rsid w:val="0004637F"/>
    <w:rsid w:val="00047A9E"/>
    <w:rsid w:val="000516A5"/>
    <w:rsid w:val="000552BE"/>
    <w:rsid w:val="00055B04"/>
    <w:rsid w:val="00056F3D"/>
    <w:rsid w:val="000607AE"/>
    <w:rsid w:val="00061139"/>
    <w:rsid w:val="00061B6C"/>
    <w:rsid w:val="00062244"/>
    <w:rsid w:val="00062B20"/>
    <w:rsid w:val="00064659"/>
    <w:rsid w:val="00065655"/>
    <w:rsid w:val="000669BC"/>
    <w:rsid w:val="00067DF5"/>
    <w:rsid w:val="00071668"/>
    <w:rsid w:val="000750C7"/>
    <w:rsid w:val="00080AD2"/>
    <w:rsid w:val="000847FD"/>
    <w:rsid w:val="00085DC3"/>
    <w:rsid w:val="0008634F"/>
    <w:rsid w:val="00086726"/>
    <w:rsid w:val="00086F90"/>
    <w:rsid w:val="000874FC"/>
    <w:rsid w:val="00087537"/>
    <w:rsid w:val="00087566"/>
    <w:rsid w:val="00087A47"/>
    <w:rsid w:val="000907AF"/>
    <w:rsid w:val="00090B26"/>
    <w:rsid w:val="00093D3B"/>
    <w:rsid w:val="00094830"/>
    <w:rsid w:val="000953C9"/>
    <w:rsid w:val="0009693C"/>
    <w:rsid w:val="000972C2"/>
    <w:rsid w:val="000973D7"/>
    <w:rsid w:val="000977EC"/>
    <w:rsid w:val="000A0F0A"/>
    <w:rsid w:val="000A2843"/>
    <w:rsid w:val="000A3709"/>
    <w:rsid w:val="000B349C"/>
    <w:rsid w:val="000B3B17"/>
    <w:rsid w:val="000B427D"/>
    <w:rsid w:val="000B50A5"/>
    <w:rsid w:val="000B60D8"/>
    <w:rsid w:val="000B69E3"/>
    <w:rsid w:val="000C0EDA"/>
    <w:rsid w:val="000C2B84"/>
    <w:rsid w:val="000C2D2D"/>
    <w:rsid w:val="000C57F6"/>
    <w:rsid w:val="000C58FE"/>
    <w:rsid w:val="000C5F06"/>
    <w:rsid w:val="000C762C"/>
    <w:rsid w:val="000D0895"/>
    <w:rsid w:val="000D27C3"/>
    <w:rsid w:val="000D3247"/>
    <w:rsid w:val="000D3F9E"/>
    <w:rsid w:val="000D411C"/>
    <w:rsid w:val="000D5550"/>
    <w:rsid w:val="000D5F61"/>
    <w:rsid w:val="000D787F"/>
    <w:rsid w:val="000D7F1D"/>
    <w:rsid w:val="000E0D9A"/>
    <w:rsid w:val="000E17F8"/>
    <w:rsid w:val="000E24B0"/>
    <w:rsid w:val="000E277B"/>
    <w:rsid w:val="000E3745"/>
    <w:rsid w:val="000E53FD"/>
    <w:rsid w:val="000E585C"/>
    <w:rsid w:val="000E7D79"/>
    <w:rsid w:val="000F06E7"/>
    <w:rsid w:val="000F2CA4"/>
    <w:rsid w:val="000F6108"/>
    <w:rsid w:val="001014A3"/>
    <w:rsid w:val="00102B97"/>
    <w:rsid w:val="0010457A"/>
    <w:rsid w:val="0010513D"/>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DE4"/>
    <w:rsid w:val="00147DE8"/>
    <w:rsid w:val="00151643"/>
    <w:rsid w:val="00153833"/>
    <w:rsid w:val="00154AB1"/>
    <w:rsid w:val="00155679"/>
    <w:rsid w:val="00156306"/>
    <w:rsid w:val="00160347"/>
    <w:rsid w:val="00160695"/>
    <w:rsid w:val="0016263B"/>
    <w:rsid w:val="00162705"/>
    <w:rsid w:val="00162730"/>
    <w:rsid w:val="00162F78"/>
    <w:rsid w:val="00162FB7"/>
    <w:rsid w:val="00165050"/>
    <w:rsid w:val="00165EA1"/>
    <w:rsid w:val="00165EA8"/>
    <w:rsid w:val="00165F3F"/>
    <w:rsid w:val="00166AB8"/>
    <w:rsid w:val="00167FC6"/>
    <w:rsid w:val="001700F9"/>
    <w:rsid w:val="0017103E"/>
    <w:rsid w:val="00171B62"/>
    <w:rsid w:val="00172577"/>
    <w:rsid w:val="001727F6"/>
    <w:rsid w:val="001744C0"/>
    <w:rsid w:val="001764A0"/>
    <w:rsid w:val="001805A1"/>
    <w:rsid w:val="00180E97"/>
    <w:rsid w:val="001818B1"/>
    <w:rsid w:val="00181976"/>
    <w:rsid w:val="0018337F"/>
    <w:rsid w:val="00183405"/>
    <w:rsid w:val="00183FEE"/>
    <w:rsid w:val="00184A25"/>
    <w:rsid w:val="0018623B"/>
    <w:rsid w:val="0019108E"/>
    <w:rsid w:val="0019176B"/>
    <w:rsid w:val="00192E8D"/>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591C"/>
    <w:rsid w:val="001C07FE"/>
    <w:rsid w:val="001C1CC4"/>
    <w:rsid w:val="001C52BE"/>
    <w:rsid w:val="001C52DA"/>
    <w:rsid w:val="001C60C2"/>
    <w:rsid w:val="001D0C31"/>
    <w:rsid w:val="001D3395"/>
    <w:rsid w:val="001D7E3A"/>
    <w:rsid w:val="001E2B7F"/>
    <w:rsid w:val="001E6522"/>
    <w:rsid w:val="001E7089"/>
    <w:rsid w:val="001F344D"/>
    <w:rsid w:val="001F3EA2"/>
    <w:rsid w:val="001F42DB"/>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15D1B"/>
    <w:rsid w:val="0022114A"/>
    <w:rsid w:val="002216B4"/>
    <w:rsid w:val="002218F6"/>
    <w:rsid w:val="00222DA2"/>
    <w:rsid w:val="002242E6"/>
    <w:rsid w:val="00224A30"/>
    <w:rsid w:val="00225907"/>
    <w:rsid w:val="00225E89"/>
    <w:rsid w:val="00226812"/>
    <w:rsid w:val="0023050B"/>
    <w:rsid w:val="002317CC"/>
    <w:rsid w:val="002363AC"/>
    <w:rsid w:val="00236751"/>
    <w:rsid w:val="002417C4"/>
    <w:rsid w:val="00244B17"/>
    <w:rsid w:val="00246005"/>
    <w:rsid w:val="00246736"/>
    <w:rsid w:val="002529AD"/>
    <w:rsid w:val="00252AFE"/>
    <w:rsid w:val="00252B15"/>
    <w:rsid w:val="00253784"/>
    <w:rsid w:val="0025561A"/>
    <w:rsid w:val="0026400C"/>
    <w:rsid w:val="0026443C"/>
    <w:rsid w:val="002655A0"/>
    <w:rsid w:val="002655EE"/>
    <w:rsid w:val="00267BCD"/>
    <w:rsid w:val="00271E70"/>
    <w:rsid w:val="00274C4F"/>
    <w:rsid w:val="00275431"/>
    <w:rsid w:val="00275B49"/>
    <w:rsid w:val="00275E0B"/>
    <w:rsid w:val="00276491"/>
    <w:rsid w:val="002836DD"/>
    <w:rsid w:val="00283A08"/>
    <w:rsid w:val="00284F02"/>
    <w:rsid w:val="00285611"/>
    <w:rsid w:val="00286091"/>
    <w:rsid w:val="00286193"/>
    <w:rsid w:val="0029000C"/>
    <w:rsid w:val="0029066F"/>
    <w:rsid w:val="002922A5"/>
    <w:rsid w:val="0029377B"/>
    <w:rsid w:val="00293E0C"/>
    <w:rsid w:val="002A29E9"/>
    <w:rsid w:val="002A2EE7"/>
    <w:rsid w:val="002A36D1"/>
    <w:rsid w:val="002A3B5B"/>
    <w:rsid w:val="002B063C"/>
    <w:rsid w:val="002B2156"/>
    <w:rsid w:val="002B3705"/>
    <w:rsid w:val="002B4633"/>
    <w:rsid w:val="002B67E7"/>
    <w:rsid w:val="002B7006"/>
    <w:rsid w:val="002C0DF3"/>
    <w:rsid w:val="002C3A45"/>
    <w:rsid w:val="002C508D"/>
    <w:rsid w:val="002C5428"/>
    <w:rsid w:val="002C587E"/>
    <w:rsid w:val="002D14B4"/>
    <w:rsid w:val="002D1A3B"/>
    <w:rsid w:val="002D2B35"/>
    <w:rsid w:val="002D2DE5"/>
    <w:rsid w:val="002D43DE"/>
    <w:rsid w:val="002D6F81"/>
    <w:rsid w:val="002D7681"/>
    <w:rsid w:val="002E2325"/>
    <w:rsid w:val="002E3DC8"/>
    <w:rsid w:val="002E5C13"/>
    <w:rsid w:val="002E602F"/>
    <w:rsid w:val="002F05C4"/>
    <w:rsid w:val="002F1BA7"/>
    <w:rsid w:val="002F21E7"/>
    <w:rsid w:val="002F2A64"/>
    <w:rsid w:val="002F5DE8"/>
    <w:rsid w:val="002F6C66"/>
    <w:rsid w:val="002F737C"/>
    <w:rsid w:val="002F744A"/>
    <w:rsid w:val="00300175"/>
    <w:rsid w:val="003008FF"/>
    <w:rsid w:val="00300C10"/>
    <w:rsid w:val="003042E9"/>
    <w:rsid w:val="00304B81"/>
    <w:rsid w:val="00305C15"/>
    <w:rsid w:val="00305FB7"/>
    <w:rsid w:val="00311513"/>
    <w:rsid w:val="0031195B"/>
    <w:rsid w:val="0031384B"/>
    <w:rsid w:val="003151F9"/>
    <w:rsid w:val="003152B6"/>
    <w:rsid w:val="00316134"/>
    <w:rsid w:val="0031790C"/>
    <w:rsid w:val="0032112E"/>
    <w:rsid w:val="003211CF"/>
    <w:rsid w:val="00321D7D"/>
    <w:rsid w:val="00322369"/>
    <w:rsid w:val="003227D9"/>
    <w:rsid w:val="0032568A"/>
    <w:rsid w:val="00325C15"/>
    <w:rsid w:val="00326451"/>
    <w:rsid w:val="003273F4"/>
    <w:rsid w:val="00331B86"/>
    <w:rsid w:val="00331EFA"/>
    <w:rsid w:val="00337986"/>
    <w:rsid w:val="00337C83"/>
    <w:rsid w:val="00340DB4"/>
    <w:rsid w:val="00343486"/>
    <w:rsid w:val="0034417D"/>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3765"/>
    <w:rsid w:val="003659AE"/>
    <w:rsid w:val="00370484"/>
    <w:rsid w:val="003740A1"/>
    <w:rsid w:val="00377AE0"/>
    <w:rsid w:val="00381090"/>
    <w:rsid w:val="003814CF"/>
    <w:rsid w:val="0038155F"/>
    <w:rsid w:val="0038206D"/>
    <w:rsid w:val="003823DB"/>
    <w:rsid w:val="003844B0"/>
    <w:rsid w:val="00384546"/>
    <w:rsid w:val="00385B53"/>
    <w:rsid w:val="003861D3"/>
    <w:rsid w:val="00386299"/>
    <w:rsid w:val="0038642A"/>
    <w:rsid w:val="003864AD"/>
    <w:rsid w:val="0039048C"/>
    <w:rsid w:val="00390812"/>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C7F5E"/>
    <w:rsid w:val="003D02E6"/>
    <w:rsid w:val="003D1442"/>
    <w:rsid w:val="003D1883"/>
    <w:rsid w:val="003D1C7E"/>
    <w:rsid w:val="003D1FAC"/>
    <w:rsid w:val="003D5486"/>
    <w:rsid w:val="003D6D82"/>
    <w:rsid w:val="003D735B"/>
    <w:rsid w:val="003E1E14"/>
    <w:rsid w:val="003E2213"/>
    <w:rsid w:val="003E24EF"/>
    <w:rsid w:val="003E2A9B"/>
    <w:rsid w:val="003E2BA4"/>
    <w:rsid w:val="003E68CC"/>
    <w:rsid w:val="003E6A2E"/>
    <w:rsid w:val="003E6B7D"/>
    <w:rsid w:val="003E78A4"/>
    <w:rsid w:val="003F247F"/>
    <w:rsid w:val="003F6826"/>
    <w:rsid w:val="00401530"/>
    <w:rsid w:val="00401DD9"/>
    <w:rsid w:val="004022B4"/>
    <w:rsid w:val="00402B21"/>
    <w:rsid w:val="00403126"/>
    <w:rsid w:val="00405758"/>
    <w:rsid w:val="00406880"/>
    <w:rsid w:val="00407743"/>
    <w:rsid w:val="00410838"/>
    <w:rsid w:val="004114E5"/>
    <w:rsid w:val="00413EAC"/>
    <w:rsid w:val="00414C94"/>
    <w:rsid w:val="00415825"/>
    <w:rsid w:val="00416BEA"/>
    <w:rsid w:val="004214B5"/>
    <w:rsid w:val="00421E40"/>
    <w:rsid w:val="00421E8E"/>
    <w:rsid w:val="00425677"/>
    <w:rsid w:val="004268A2"/>
    <w:rsid w:val="0042723E"/>
    <w:rsid w:val="004274B0"/>
    <w:rsid w:val="004276D0"/>
    <w:rsid w:val="004324A8"/>
    <w:rsid w:val="00432512"/>
    <w:rsid w:val="00432DA9"/>
    <w:rsid w:val="004339A2"/>
    <w:rsid w:val="00433EDD"/>
    <w:rsid w:val="0043400B"/>
    <w:rsid w:val="004343C4"/>
    <w:rsid w:val="00436AEE"/>
    <w:rsid w:val="00440115"/>
    <w:rsid w:val="004411EF"/>
    <w:rsid w:val="0044219E"/>
    <w:rsid w:val="00445EA8"/>
    <w:rsid w:val="0044670C"/>
    <w:rsid w:val="00450F87"/>
    <w:rsid w:val="00451080"/>
    <w:rsid w:val="0045216F"/>
    <w:rsid w:val="00453DAA"/>
    <w:rsid w:val="004540B1"/>
    <w:rsid w:val="00454786"/>
    <w:rsid w:val="00461292"/>
    <w:rsid w:val="0046281F"/>
    <w:rsid w:val="00466F90"/>
    <w:rsid w:val="00467F9D"/>
    <w:rsid w:val="00470F0C"/>
    <w:rsid w:val="00470F2F"/>
    <w:rsid w:val="00471881"/>
    <w:rsid w:val="00472605"/>
    <w:rsid w:val="004728B8"/>
    <w:rsid w:val="00476D69"/>
    <w:rsid w:val="004779C7"/>
    <w:rsid w:val="00477A62"/>
    <w:rsid w:val="004802F4"/>
    <w:rsid w:val="00482720"/>
    <w:rsid w:val="00482D78"/>
    <w:rsid w:val="004839C6"/>
    <w:rsid w:val="00483B73"/>
    <w:rsid w:val="00485C15"/>
    <w:rsid w:val="0049132B"/>
    <w:rsid w:val="0049145B"/>
    <w:rsid w:val="0049153E"/>
    <w:rsid w:val="0049298A"/>
    <w:rsid w:val="00494351"/>
    <w:rsid w:val="00495B84"/>
    <w:rsid w:val="004960F0"/>
    <w:rsid w:val="00496925"/>
    <w:rsid w:val="004976DD"/>
    <w:rsid w:val="004A06BF"/>
    <w:rsid w:val="004A0945"/>
    <w:rsid w:val="004A1ABC"/>
    <w:rsid w:val="004A3958"/>
    <w:rsid w:val="004A66CD"/>
    <w:rsid w:val="004A69BC"/>
    <w:rsid w:val="004A6BEF"/>
    <w:rsid w:val="004A7066"/>
    <w:rsid w:val="004A78D3"/>
    <w:rsid w:val="004B0223"/>
    <w:rsid w:val="004B1B40"/>
    <w:rsid w:val="004B2121"/>
    <w:rsid w:val="004B7337"/>
    <w:rsid w:val="004C00AC"/>
    <w:rsid w:val="004C1592"/>
    <w:rsid w:val="004C3220"/>
    <w:rsid w:val="004C3998"/>
    <w:rsid w:val="004C3D7D"/>
    <w:rsid w:val="004C4DA4"/>
    <w:rsid w:val="004C7EEA"/>
    <w:rsid w:val="004D1433"/>
    <w:rsid w:val="004D187B"/>
    <w:rsid w:val="004D1DBE"/>
    <w:rsid w:val="004D5798"/>
    <w:rsid w:val="004D584E"/>
    <w:rsid w:val="004E3914"/>
    <w:rsid w:val="004E3968"/>
    <w:rsid w:val="004E3D80"/>
    <w:rsid w:val="004E5076"/>
    <w:rsid w:val="004F00C9"/>
    <w:rsid w:val="004F1751"/>
    <w:rsid w:val="004F3076"/>
    <w:rsid w:val="004F4F7A"/>
    <w:rsid w:val="004F56DE"/>
    <w:rsid w:val="00500E28"/>
    <w:rsid w:val="005016E0"/>
    <w:rsid w:val="00504338"/>
    <w:rsid w:val="00504D56"/>
    <w:rsid w:val="005059F4"/>
    <w:rsid w:val="00510E2C"/>
    <w:rsid w:val="005135E9"/>
    <w:rsid w:val="005138FA"/>
    <w:rsid w:val="0051460B"/>
    <w:rsid w:val="00514EB2"/>
    <w:rsid w:val="00515BF0"/>
    <w:rsid w:val="00515C9E"/>
    <w:rsid w:val="00520551"/>
    <w:rsid w:val="0052308B"/>
    <w:rsid w:val="00525722"/>
    <w:rsid w:val="00525C49"/>
    <w:rsid w:val="00525FD5"/>
    <w:rsid w:val="00526D3F"/>
    <w:rsid w:val="0053187E"/>
    <w:rsid w:val="00532A31"/>
    <w:rsid w:val="00535DA2"/>
    <w:rsid w:val="00535F98"/>
    <w:rsid w:val="005372B4"/>
    <w:rsid w:val="00540C16"/>
    <w:rsid w:val="005420B1"/>
    <w:rsid w:val="00544345"/>
    <w:rsid w:val="005453B5"/>
    <w:rsid w:val="00546821"/>
    <w:rsid w:val="00546A96"/>
    <w:rsid w:val="005503E7"/>
    <w:rsid w:val="00552DA1"/>
    <w:rsid w:val="005544F4"/>
    <w:rsid w:val="00556BE6"/>
    <w:rsid w:val="005574C3"/>
    <w:rsid w:val="0055750A"/>
    <w:rsid w:val="005576EF"/>
    <w:rsid w:val="00557F35"/>
    <w:rsid w:val="005607D3"/>
    <w:rsid w:val="005619CE"/>
    <w:rsid w:val="005624BE"/>
    <w:rsid w:val="00563051"/>
    <w:rsid w:val="00564720"/>
    <w:rsid w:val="00566E1D"/>
    <w:rsid w:val="00570707"/>
    <w:rsid w:val="005713A5"/>
    <w:rsid w:val="005727DA"/>
    <w:rsid w:val="005732EA"/>
    <w:rsid w:val="00574039"/>
    <w:rsid w:val="005749F1"/>
    <w:rsid w:val="005760B8"/>
    <w:rsid w:val="00581239"/>
    <w:rsid w:val="00581DB5"/>
    <w:rsid w:val="00582DA9"/>
    <w:rsid w:val="005876B2"/>
    <w:rsid w:val="00591AFC"/>
    <w:rsid w:val="00593CAF"/>
    <w:rsid w:val="00595557"/>
    <w:rsid w:val="005A0729"/>
    <w:rsid w:val="005A2D49"/>
    <w:rsid w:val="005A2E44"/>
    <w:rsid w:val="005A2E4D"/>
    <w:rsid w:val="005A3C0A"/>
    <w:rsid w:val="005A651B"/>
    <w:rsid w:val="005B10DA"/>
    <w:rsid w:val="005B710D"/>
    <w:rsid w:val="005C06B9"/>
    <w:rsid w:val="005C1B87"/>
    <w:rsid w:val="005C21A6"/>
    <w:rsid w:val="005C2301"/>
    <w:rsid w:val="005C286F"/>
    <w:rsid w:val="005C2BD5"/>
    <w:rsid w:val="005C3CA2"/>
    <w:rsid w:val="005C775F"/>
    <w:rsid w:val="005C7C5A"/>
    <w:rsid w:val="005D0CC8"/>
    <w:rsid w:val="005D2735"/>
    <w:rsid w:val="005D4481"/>
    <w:rsid w:val="005D4B80"/>
    <w:rsid w:val="005D4F10"/>
    <w:rsid w:val="005D53EB"/>
    <w:rsid w:val="005D5500"/>
    <w:rsid w:val="005D58B4"/>
    <w:rsid w:val="005E2E54"/>
    <w:rsid w:val="005E3464"/>
    <w:rsid w:val="005E3CBA"/>
    <w:rsid w:val="005E49FB"/>
    <w:rsid w:val="005E5119"/>
    <w:rsid w:val="005E58A6"/>
    <w:rsid w:val="005E5CCD"/>
    <w:rsid w:val="005E5DA3"/>
    <w:rsid w:val="005E6182"/>
    <w:rsid w:val="005E6F1E"/>
    <w:rsid w:val="005F0DEE"/>
    <w:rsid w:val="005F1663"/>
    <w:rsid w:val="005F1F97"/>
    <w:rsid w:val="005F207C"/>
    <w:rsid w:val="005F3DF7"/>
    <w:rsid w:val="005F4C07"/>
    <w:rsid w:val="005F5517"/>
    <w:rsid w:val="005F6D15"/>
    <w:rsid w:val="006015FA"/>
    <w:rsid w:val="0060172C"/>
    <w:rsid w:val="006022EC"/>
    <w:rsid w:val="006025CF"/>
    <w:rsid w:val="0060290F"/>
    <w:rsid w:val="00603969"/>
    <w:rsid w:val="00606718"/>
    <w:rsid w:val="00607B56"/>
    <w:rsid w:val="00610C88"/>
    <w:rsid w:val="006110A8"/>
    <w:rsid w:val="00612060"/>
    <w:rsid w:val="00612580"/>
    <w:rsid w:val="0061265C"/>
    <w:rsid w:val="00612778"/>
    <w:rsid w:val="006148AE"/>
    <w:rsid w:val="00616526"/>
    <w:rsid w:val="0061682B"/>
    <w:rsid w:val="0062024D"/>
    <w:rsid w:val="006255FE"/>
    <w:rsid w:val="00625621"/>
    <w:rsid w:val="0062599C"/>
    <w:rsid w:val="006261D1"/>
    <w:rsid w:val="0062731C"/>
    <w:rsid w:val="00635037"/>
    <w:rsid w:val="0064049B"/>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1B6B"/>
    <w:rsid w:val="0066408D"/>
    <w:rsid w:val="006654B5"/>
    <w:rsid w:val="00670F55"/>
    <w:rsid w:val="00671A0E"/>
    <w:rsid w:val="00672D39"/>
    <w:rsid w:val="00673FAF"/>
    <w:rsid w:val="006771B7"/>
    <w:rsid w:val="0068069E"/>
    <w:rsid w:val="00681EC3"/>
    <w:rsid w:val="00682310"/>
    <w:rsid w:val="00682EB6"/>
    <w:rsid w:val="006839F2"/>
    <w:rsid w:val="00684160"/>
    <w:rsid w:val="00684D9E"/>
    <w:rsid w:val="00684E8C"/>
    <w:rsid w:val="006851AF"/>
    <w:rsid w:val="0068671C"/>
    <w:rsid w:val="00686D26"/>
    <w:rsid w:val="00687A74"/>
    <w:rsid w:val="006907BD"/>
    <w:rsid w:val="006918F5"/>
    <w:rsid w:val="00693A2B"/>
    <w:rsid w:val="00695036"/>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01CF"/>
    <w:rsid w:val="006C0881"/>
    <w:rsid w:val="006C1D51"/>
    <w:rsid w:val="006C2B36"/>
    <w:rsid w:val="006C2F7C"/>
    <w:rsid w:val="006C372A"/>
    <w:rsid w:val="006C4385"/>
    <w:rsid w:val="006C48A8"/>
    <w:rsid w:val="006C49BC"/>
    <w:rsid w:val="006C72BA"/>
    <w:rsid w:val="006C78C1"/>
    <w:rsid w:val="006D321A"/>
    <w:rsid w:val="006D3F15"/>
    <w:rsid w:val="006D6D09"/>
    <w:rsid w:val="006E27BF"/>
    <w:rsid w:val="006E369B"/>
    <w:rsid w:val="006E4FEC"/>
    <w:rsid w:val="006E50C6"/>
    <w:rsid w:val="006F003D"/>
    <w:rsid w:val="006F11EE"/>
    <w:rsid w:val="006F3E65"/>
    <w:rsid w:val="006F4FA2"/>
    <w:rsid w:val="006F50DB"/>
    <w:rsid w:val="006F5908"/>
    <w:rsid w:val="006F599E"/>
    <w:rsid w:val="007029A5"/>
    <w:rsid w:val="0070354A"/>
    <w:rsid w:val="00710E98"/>
    <w:rsid w:val="00711159"/>
    <w:rsid w:val="00711308"/>
    <w:rsid w:val="007152D8"/>
    <w:rsid w:val="00720CE3"/>
    <w:rsid w:val="00723F01"/>
    <w:rsid w:val="007245E7"/>
    <w:rsid w:val="007263F1"/>
    <w:rsid w:val="00733139"/>
    <w:rsid w:val="00733B2E"/>
    <w:rsid w:val="00733EDE"/>
    <w:rsid w:val="00734E81"/>
    <w:rsid w:val="00736161"/>
    <w:rsid w:val="00740380"/>
    <w:rsid w:val="00740FB1"/>
    <w:rsid w:val="007425BB"/>
    <w:rsid w:val="00742EE3"/>
    <w:rsid w:val="007450B7"/>
    <w:rsid w:val="00745989"/>
    <w:rsid w:val="00745FCF"/>
    <w:rsid w:val="007510BF"/>
    <w:rsid w:val="007516C5"/>
    <w:rsid w:val="007565BF"/>
    <w:rsid w:val="00756A7B"/>
    <w:rsid w:val="00760A97"/>
    <w:rsid w:val="00760D9F"/>
    <w:rsid w:val="0076267B"/>
    <w:rsid w:val="00763D5E"/>
    <w:rsid w:val="00764C30"/>
    <w:rsid w:val="00765184"/>
    <w:rsid w:val="00771449"/>
    <w:rsid w:val="00773AE7"/>
    <w:rsid w:val="007755E3"/>
    <w:rsid w:val="00775F47"/>
    <w:rsid w:val="007764A6"/>
    <w:rsid w:val="00776EBF"/>
    <w:rsid w:val="00777522"/>
    <w:rsid w:val="0078007C"/>
    <w:rsid w:val="00782E5C"/>
    <w:rsid w:val="00783976"/>
    <w:rsid w:val="00784974"/>
    <w:rsid w:val="007854FF"/>
    <w:rsid w:val="00791BAF"/>
    <w:rsid w:val="00793CD4"/>
    <w:rsid w:val="0079586A"/>
    <w:rsid w:val="00797F40"/>
    <w:rsid w:val="007A0BFA"/>
    <w:rsid w:val="007A316D"/>
    <w:rsid w:val="007A46E2"/>
    <w:rsid w:val="007A492D"/>
    <w:rsid w:val="007A4F1D"/>
    <w:rsid w:val="007A57C4"/>
    <w:rsid w:val="007A6254"/>
    <w:rsid w:val="007A7970"/>
    <w:rsid w:val="007B05F3"/>
    <w:rsid w:val="007B0CEE"/>
    <w:rsid w:val="007B104A"/>
    <w:rsid w:val="007B1111"/>
    <w:rsid w:val="007B188D"/>
    <w:rsid w:val="007B2739"/>
    <w:rsid w:val="007B28D4"/>
    <w:rsid w:val="007B449F"/>
    <w:rsid w:val="007B4C70"/>
    <w:rsid w:val="007B4DAB"/>
    <w:rsid w:val="007B604B"/>
    <w:rsid w:val="007B7B3A"/>
    <w:rsid w:val="007C06C3"/>
    <w:rsid w:val="007C1F9E"/>
    <w:rsid w:val="007C205B"/>
    <w:rsid w:val="007C3CD3"/>
    <w:rsid w:val="007C5A5C"/>
    <w:rsid w:val="007C5B8C"/>
    <w:rsid w:val="007C5C6E"/>
    <w:rsid w:val="007C613A"/>
    <w:rsid w:val="007C6926"/>
    <w:rsid w:val="007C7D9E"/>
    <w:rsid w:val="007D0550"/>
    <w:rsid w:val="007D11FE"/>
    <w:rsid w:val="007D1744"/>
    <w:rsid w:val="007D4E46"/>
    <w:rsid w:val="007D5C15"/>
    <w:rsid w:val="007D5C54"/>
    <w:rsid w:val="007D65F9"/>
    <w:rsid w:val="007D736C"/>
    <w:rsid w:val="007E03B3"/>
    <w:rsid w:val="007E1257"/>
    <w:rsid w:val="007E18BD"/>
    <w:rsid w:val="007E1EFA"/>
    <w:rsid w:val="007E2D78"/>
    <w:rsid w:val="007E317D"/>
    <w:rsid w:val="007E3D07"/>
    <w:rsid w:val="007E3DA0"/>
    <w:rsid w:val="007E5670"/>
    <w:rsid w:val="007E58CC"/>
    <w:rsid w:val="007F005D"/>
    <w:rsid w:val="007F3AAF"/>
    <w:rsid w:val="007F48C1"/>
    <w:rsid w:val="007F4ADD"/>
    <w:rsid w:val="007F50ED"/>
    <w:rsid w:val="007F54B0"/>
    <w:rsid w:val="007F5750"/>
    <w:rsid w:val="007F76AF"/>
    <w:rsid w:val="0080313B"/>
    <w:rsid w:val="0080431D"/>
    <w:rsid w:val="00805EFC"/>
    <w:rsid w:val="00805FAA"/>
    <w:rsid w:val="00806B38"/>
    <w:rsid w:val="00806C99"/>
    <w:rsid w:val="0081011B"/>
    <w:rsid w:val="008124BD"/>
    <w:rsid w:val="0081496D"/>
    <w:rsid w:val="00815B14"/>
    <w:rsid w:val="00816053"/>
    <w:rsid w:val="0081627D"/>
    <w:rsid w:val="0081675C"/>
    <w:rsid w:val="00816E10"/>
    <w:rsid w:val="00820009"/>
    <w:rsid w:val="0082484B"/>
    <w:rsid w:val="00830482"/>
    <w:rsid w:val="008315C8"/>
    <w:rsid w:val="00832136"/>
    <w:rsid w:val="00832E37"/>
    <w:rsid w:val="008351F0"/>
    <w:rsid w:val="00835CAE"/>
    <w:rsid w:val="008378E0"/>
    <w:rsid w:val="0084083A"/>
    <w:rsid w:val="00843019"/>
    <w:rsid w:val="00843BE5"/>
    <w:rsid w:val="00844956"/>
    <w:rsid w:val="00844B99"/>
    <w:rsid w:val="00851BF5"/>
    <w:rsid w:val="00854723"/>
    <w:rsid w:val="00855524"/>
    <w:rsid w:val="0085633D"/>
    <w:rsid w:val="00857484"/>
    <w:rsid w:val="008606BA"/>
    <w:rsid w:val="0086109A"/>
    <w:rsid w:val="008612C2"/>
    <w:rsid w:val="00863217"/>
    <w:rsid w:val="008637B4"/>
    <w:rsid w:val="00864405"/>
    <w:rsid w:val="008654DE"/>
    <w:rsid w:val="008707BB"/>
    <w:rsid w:val="008728A8"/>
    <w:rsid w:val="00872F7D"/>
    <w:rsid w:val="00874BD2"/>
    <w:rsid w:val="00877117"/>
    <w:rsid w:val="00882681"/>
    <w:rsid w:val="008839B6"/>
    <w:rsid w:val="0088404F"/>
    <w:rsid w:val="00885F39"/>
    <w:rsid w:val="00886C2A"/>
    <w:rsid w:val="0089037D"/>
    <w:rsid w:val="008903AD"/>
    <w:rsid w:val="00890824"/>
    <w:rsid w:val="0089199F"/>
    <w:rsid w:val="00891CAE"/>
    <w:rsid w:val="00892EAE"/>
    <w:rsid w:val="00893A13"/>
    <w:rsid w:val="0089532C"/>
    <w:rsid w:val="00895D1B"/>
    <w:rsid w:val="008960D8"/>
    <w:rsid w:val="008A3073"/>
    <w:rsid w:val="008A416E"/>
    <w:rsid w:val="008A4589"/>
    <w:rsid w:val="008A4F41"/>
    <w:rsid w:val="008A54A8"/>
    <w:rsid w:val="008A6C3D"/>
    <w:rsid w:val="008A7AD4"/>
    <w:rsid w:val="008B263B"/>
    <w:rsid w:val="008B61D1"/>
    <w:rsid w:val="008B645F"/>
    <w:rsid w:val="008B6B0D"/>
    <w:rsid w:val="008C181D"/>
    <w:rsid w:val="008C190E"/>
    <w:rsid w:val="008C1B76"/>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CFE"/>
    <w:rsid w:val="008E6DDE"/>
    <w:rsid w:val="008E744F"/>
    <w:rsid w:val="008E7BFA"/>
    <w:rsid w:val="008E7E6A"/>
    <w:rsid w:val="008F0F07"/>
    <w:rsid w:val="008F2A13"/>
    <w:rsid w:val="008F3011"/>
    <w:rsid w:val="008F371E"/>
    <w:rsid w:val="008F3AF5"/>
    <w:rsid w:val="008F5D13"/>
    <w:rsid w:val="008F6696"/>
    <w:rsid w:val="008F69E6"/>
    <w:rsid w:val="008F7B31"/>
    <w:rsid w:val="008F7C7B"/>
    <w:rsid w:val="00903E77"/>
    <w:rsid w:val="00906170"/>
    <w:rsid w:val="00907293"/>
    <w:rsid w:val="00910979"/>
    <w:rsid w:val="009133E4"/>
    <w:rsid w:val="0091613A"/>
    <w:rsid w:val="0091688E"/>
    <w:rsid w:val="0092074B"/>
    <w:rsid w:val="00921115"/>
    <w:rsid w:val="0093075A"/>
    <w:rsid w:val="00933A2C"/>
    <w:rsid w:val="00935EDE"/>
    <w:rsid w:val="00936FE5"/>
    <w:rsid w:val="0094312B"/>
    <w:rsid w:val="009436E4"/>
    <w:rsid w:val="009456C2"/>
    <w:rsid w:val="00945D6A"/>
    <w:rsid w:val="00946EA0"/>
    <w:rsid w:val="00957454"/>
    <w:rsid w:val="009578B9"/>
    <w:rsid w:val="00960695"/>
    <w:rsid w:val="0096115B"/>
    <w:rsid w:val="009614AE"/>
    <w:rsid w:val="00962197"/>
    <w:rsid w:val="00962C24"/>
    <w:rsid w:val="00963D4E"/>
    <w:rsid w:val="00963F04"/>
    <w:rsid w:val="00965C0E"/>
    <w:rsid w:val="00965D2E"/>
    <w:rsid w:val="00966D6D"/>
    <w:rsid w:val="0097177B"/>
    <w:rsid w:val="00976ED9"/>
    <w:rsid w:val="0097706A"/>
    <w:rsid w:val="009779BF"/>
    <w:rsid w:val="00980898"/>
    <w:rsid w:val="00981E91"/>
    <w:rsid w:val="009829C1"/>
    <w:rsid w:val="00983272"/>
    <w:rsid w:val="00985561"/>
    <w:rsid w:val="00992DD9"/>
    <w:rsid w:val="00995A5A"/>
    <w:rsid w:val="009968C5"/>
    <w:rsid w:val="009975DD"/>
    <w:rsid w:val="009A1C29"/>
    <w:rsid w:val="009A23AB"/>
    <w:rsid w:val="009A3870"/>
    <w:rsid w:val="009A4311"/>
    <w:rsid w:val="009A6456"/>
    <w:rsid w:val="009B101B"/>
    <w:rsid w:val="009B3AC9"/>
    <w:rsid w:val="009B3EBD"/>
    <w:rsid w:val="009B5163"/>
    <w:rsid w:val="009B6BEC"/>
    <w:rsid w:val="009C062E"/>
    <w:rsid w:val="009C1E24"/>
    <w:rsid w:val="009C3A24"/>
    <w:rsid w:val="009C409B"/>
    <w:rsid w:val="009C4164"/>
    <w:rsid w:val="009C41E1"/>
    <w:rsid w:val="009C44A5"/>
    <w:rsid w:val="009C44BB"/>
    <w:rsid w:val="009C497E"/>
    <w:rsid w:val="009C5809"/>
    <w:rsid w:val="009C7118"/>
    <w:rsid w:val="009D081C"/>
    <w:rsid w:val="009D13CE"/>
    <w:rsid w:val="009D180E"/>
    <w:rsid w:val="009D1E9B"/>
    <w:rsid w:val="009D3382"/>
    <w:rsid w:val="009D39B6"/>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169C"/>
    <w:rsid w:val="00A023F3"/>
    <w:rsid w:val="00A0546E"/>
    <w:rsid w:val="00A06568"/>
    <w:rsid w:val="00A10CE9"/>
    <w:rsid w:val="00A10DD1"/>
    <w:rsid w:val="00A110A4"/>
    <w:rsid w:val="00A141A6"/>
    <w:rsid w:val="00A165CF"/>
    <w:rsid w:val="00A17049"/>
    <w:rsid w:val="00A17218"/>
    <w:rsid w:val="00A175A2"/>
    <w:rsid w:val="00A232C1"/>
    <w:rsid w:val="00A23C1C"/>
    <w:rsid w:val="00A246CF"/>
    <w:rsid w:val="00A24D95"/>
    <w:rsid w:val="00A25985"/>
    <w:rsid w:val="00A25D96"/>
    <w:rsid w:val="00A27767"/>
    <w:rsid w:val="00A304B5"/>
    <w:rsid w:val="00A30AF6"/>
    <w:rsid w:val="00A30DBC"/>
    <w:rsid w:val="00A32494"/>
    <w:rsid w:val="00A355FA"/>
    <w:rsid w:val="00A419D6"/>
    <w:rsid w:val="00A41BD8"/>
    <w:rsid w:val="00A420FC"/>
    <w:rsid w:val="00A42725"/>
    <w:rsid w:val="00A51075"/>
    <w:rsid w:val="00A52B84"/>
    <w:rsid w:val="00A53440"/>
    <w:rsid w:val="00A56694"/>
    <w:rsid w:val="00A614F4"/>
    <w:rsid w:val="00A62EA6"/>
    <w:rsid w:val="00A650EA"/>
    <w:rsid w:val="00A67B56"/>
    <w:rsid w:val="00A67D5C"/>
    <w:rsid w:val="00A71314"/>
    <w:rsid w:val="00A71683"/>
    <w:rsid w:val="00A72FD8"/>
    <w:rsid w:val="00A73801"/>
    <w:rsid w:val="00A74638"/>
    <w:rsid w:val="00A74808"/>
    <w:rsid w:val="00A76FE8"/>
    <w:rsid w:val="00A77800"/>
    <w:rsid w:val="00A82A96"/>
    <w:rsid w:val="00A84072"/>
    <w:rsid w:val="00A8524E"/>
    <w:rsid w:val="00A87820"/>
    <w:rsid w:val="00A92C8F"/>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06BB"/>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325"/>
    <w:rsid w:val="00AD4DBA"/>
    <w:rsid w:val="00AD5EAE"/>
    <w:rsid w:val="00AD6A9F"/>
    <w:rsid w:val="00AD6D77"/>
    <w:rsid w:val="00AD6ED8"/>
    <w:rsid w:val="00AD7719"/>
    <w:rsid w:val="00AD7BD7"/>
    <w:rsid w:val="00AE1E5B"/>
    <w:rsid w:val="00AE2525"/>
    <w:rsid w:val="00AE53BC"/>
    <w:rsid w:val="00AE5555"/>
    <w:rsid w:val="00AE77BF"/>
    <w:rsid w:val="00AF13D5"/>
    <w:rsid w:val="00AF214C"/>
    <w:rsid w:val="00AF45AB"/>
    <w:rsid w:val="00B00268"/>
    <w:rsid w:val="00B00924"/>
    <w:rsid w:val="00B009B3"/>
    <w:rsid w:val="00B01379"/>
    <w:rsid w:val="00B027A0"/>
    <w:rsid w:val="00B03458"/>
    <w:rsid w:val="00B052E4"/>
    <w:rsid w:val="00B06466"/>
    <w:rsid w:val="00B10484"/>
    <w:rsid w:val="00B12733"/>
    <w:rsid w:val="00B14812"/>
    <w:rsid w:val="00B15E5B"/>
    <w:rsid w:val="00B160FA"/>
    <w:rsid w:val="00B16A44"/>
    <w:rsid w:val="00B16E64"/>
    <w:rsid w:val="00B23B8A"/>
    <w:rsid w:val="00B2439C"/>
    <w:rsid w:val="00B2528A"/>
    <w:rsid w:val="00B25E03"/>
    <w:rsid w:val="00B274A9"/>
    <w:rsid w:val="00B274B0"/>
    <w:rsid w:val="00B300C1"/>
    <w:rsid w:val="00B31C1C"/>
    <w:rsid w:val="00B31CAE"/>
    <w:rsid w:val="00B32151"/>
    <w:rsid w:val="00B32F4C"/>
    <w:rsid w:val="00B35A46"/>
    <w:rsid w:val="00B373EE"/>
    <w:rsid w:val="00B42C42"/>
    <w:rsid w:val="00B43941"/>
    <w:rsid w:val="00B46895"/>
    <w:rsid w:val="00B5099C"/>
    <w:rsid w:val="00B51123"/>
    <w:rsid w:val="00B517E9"/>
    <w:rsid w:val="00B51E89"/>
    <w:rsid w:val="00B5371D"/>
    <w:rsid w:val="00B5457B"/>
    <w:rsid w:val="00B54CD0"/>
    <w:rsid w:val="00B55293"/>
    <w:rsid w:val="00B569AB"/>
    <w:rsid w:val="00B57CF2"/>
    <w:rsid w:val="00B62182"/>
    <w:rsid w:val="00B62ED6"/>
    <w:rsid w:val="00B6371B"/>
    <w:rsid w:val="00B6396C"/>
    <w:rsid w:val="00B643D4"/>
    <w:rsid w:val="00B6450B"/>
    <w:rsid w:val="00B64F18"/>
    <w:rsid w:val="00B66050"/>
    <w:rsid w:val="00B66A38"/>
    <w:rsid w:val="00B70970"/>
    <w:rsid w:val="00B70973"/>
    <w:rsid w:val="00B7161B"/>
    <w:rsid w:val="00B74B2C"/>
    <w:rsid w:val="00B85B1D"/>
    <w:rsid w:val="00B87362"/>
    <w:rsid w:val="00B873B9"/>
    <w:rsid w:val="00B8742D"/>
    <w:rsid w:val="00B87B50"/>
    <w:rsid w:val="00B87F5F"/>
    <w:rsid w:val="00B90B8E"/>
    <w:rsid w:val="00B90FD0"/>
    <w:rsid w:val="00B912ED"/>
    <w:rsid w:val="00B92FB1"/>
    <w:rsid w:val="00B934FD"/>
    <w:rsid w:val="00B978B9"/>
    <w:rsid w:val="00BA164B"/>
    <w:rsid w:val="00BA2B3D"/>
    <w:rsid w:val="00BA44DE"/>
    <w:rsid w:val="00BA6122"/>
    <w:rsid w:val="00BA67C8"/>
    <w:rsid w:val="00BA76BD"/>
    <w:rsid w:val="00BA7BF9"/>
    <w:rsid w:val="00BB016A"/>
    <w:rsid w:val="00BB0409"/>
    <w:rsid w:val="00BB2282"/>
    <w:rsid w:val="00BB2DCC"/>
    <w:rsid w:val="00BB2F74"/>
    <w:rsid w:val="00BB5F9E"/>
    <w:rsid w:val="00BB74AF"/>
    <w:rsid w:val="00BC08D2"/>
    <w:rsid w:val="00BC27DD"/>
    <w:rsid w:val="00BC29B3"/>
    <w:rsid w:val="00BC2EEB"/>
    <w:rsid w:val="00BC3A33"/>
    <w:rsid w:val="00BC64A4"/>
    <w:rsid w:val="00BD2D85"/>
    <w:rsid w:val="00BD45BC"/>
    <w:rsid w:val="00BD546A"/>
    <w:rsid w:val="00BD68F1"/>
    <w:rsid w:val="00BD7818"/>
    <w:rsid w:val="00BE179C"/>
    <w:rsid w:val="00BE2CCB"/>
    <w:rsid w:val="00BE3113"/>
    <w:rsid w:val="00BE5C12"/>
    <w:rsid w:val="00BE7E2C"/>
    <w:rsid w:val="00BF08E5"/>
    <w:rsid w:val="00BF0D4A"/>
    <w:rsid w:val="00BF1D75"/>
    <w:rsid w:val="00BF4238"/>
    <w:rsid w:val="00BF4818"/>
    <w:rsid w:val="00BF572C"/>
    <w:rsid w:val="00BF6944"/>
    <w:rsid w:val="00BF72A5"/>
    <w:rsid w:val="00BF73B9"/>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0D88"/>
    <w:rsid w:val="00C31F14"/>
    <w:rsid w:val="00C3445B"/>
    <w:rsid w:val="00C349E0"/>
    <w:rsid w:val="00C35A18"/>
    <w:rsid w:val="00C35AFD"/>
    <w:rsid w:val="00C35B3F"/>
    <w:rsid w:val="00C35B4F"/>
    <w:rsid w:val="00C36B55"/>
    <w:rsid w:val="00C37F94"/>
    <w:rsid w:val="00C402AC"/>
    <w:rsid w:val="00C46BCE"/>
    <w:rsid w:val="00C506C0"/>
    <w:rsid w:val="00C53DF8"/>
    <w:rsid w:val="00C54A21"/>
    <w:rsid w:val="00C54D43"/>
    <w:rsid w:val="00C55888"/>
    <w:rsid w:val="00C57CE9"/>
    <w:rsid w:val="00C57EC4"/>
    <w:rsid w:val="00C65C48"/>
    <w:rsid w:val="00C66EF0"/>
    <w:rsid w:val="00C705EA"/>
    <w:rsid w:val="00C70675"/>
    <w:rsid w:val="00C718AA"/>
    <w:rsid w:val="00C723C5"/>
    <w:rsid w:val="00C723CE"/>
    <w:rsid w:val="00C723DC"/>
    <w:rsid w:val="00C72703"/>
    <w:rsid w:val="00C72BDD"/>
    <w:rsid w:val="00C73945"/>
    <w:rsid w:val="00C75632"/>
    <w:rsid w:val="00C756DE"/>
    <w:rsid w:val="00C77946"/>
    <w:rsid w:val="00C77D05"/>
    <w:rsid w:val="00C80A7F"/>
    <w:rsid w:val="00C80BDE"/>
    <w:rsid w:val="00C810B1"/>
    <w:rsid w:val="00C8160E"/>
    <w:rsid w:val="00C8175D"/>
    <w:rsid w:val="00C82DE1"/>
    <w:rsid w:val="00C83C9E"/>
    <w:rsid w:val="00C84142"/>
    <w:rsid w:val="00C848B0"/>
    <w:rsid w:val="00C86AB1"/>
    <w:rsid w:val="00C872DC"/>
    <w:rsid w:val="00C901D8"/>
    <w:rsid w:val="00C91042"/>
    <w:rsid w:val="00C9131E"/>
    <w:rsid w:val="00C92ED3"/>
    <w:rsid w:val="00C946E6"/>
    <w:rsid w:val="00C96CC7"/>
    <w:rsid w:val="00CA292A"/>
    <w:rsid w:val="00CA2B55"/>
    <w:rsid w:val="00CA37E2"/>
    <w:rsid w:val="00CA3AF3"/>
    <w:rsid w:val="00CA4485"/>
    <w:rsid w:val="00CA7A88"/>
    <w:rsid w:val="00CB1478"/>
    <w:rsid w:val="00CB488A"/>
    <w:rsid w:val="00CB5406"/>
    <w:rsid w:val="00CC0CE6"/>
    <w:rsid w:val="00CC167F"/>
    <w:rsid w:val="00CC3723"/>
    <w:rsid w:val="00CC485E"/>
    <w:rsid w:val="00CC4A05"/>
    <w:rsid w:val="00CC4CE1"/>
    <w:rsid w:val="00CC537A"/>
    <w:rsid w:val="00CC643B"/>
    <w:rsid w:val="00CC69E2"/>
    <w:rsid w:val="00CC777C"/>
    <w:rsid w:val="00CD15F7"/>
    <w:rsid w:val="00CD166E"/>
    <w:rsid w:val="00CD44EB"/>
    <w:rsid w:val="00CD4A8B"/>
    <w:rsid w:val="00CD5356"/>
    <w:rsid w:val="00CD5A8F"/>
    <w:rsid w:val="00CD5DBF"/>
    <w:rsid w:val="00CD6910"/>
    <w:rsid w:val="00CD69F8"/>
    <w:rsid w:val="00CE176A"/>
    <w:rsid w:val="00CE178E"/>
    <w:rsid w:val="00CE4139"/>
    <w:rsid w:val="00CE77F0"/>
    <w:rsid w:val="00CF0CBC"/>
    <w:rsid w:val="00CF260D"/>
    <w:rsid w:val="00CF2B1C"/>
    <w:rsid w:val="00CF3758"/>
    <w:rsid w:val="00CF3B5E"/>
    <w:rsid w:val="00CF4853"/>
    <w:rsid w:val="00CF505A"/>
    <w:rsid w:val="00CF6F3F"/>
    <w:rsid w:val="00CF79F6"/>
    <w:rsid w:val="00D009E7"/>
    <w:rsid w:val="00D02C5D"/>
    <w:rsid w:val="00D03CC0"/>
    <w:rsid w:val="00D04D9B"/>
    <w:rsid w:val="00D0663A"/>
    <w:rsid w:val="00D07D44"/>
    <w:rsid w:val="00D13BDE"/>
    <w:rsid w:val="00D14B18"/>
    <w:rsid w:val="00D156CE"/>
    <w:rsid w:val="00D1598D"/>
    <w:rsid w:val="00D1617B"/>
    <w:rsid w:val="00D1627B"/>
    <w:rsid w:val="00D1732B"/>
    <w:rsid w:val="00D174FB"/>
    <w:rsid w:val="00D205CD"/>
    <w:rsid w:val="00D248CC"/>
    <w:rsid w:val="00D2510E"/>
    <w:rsid w:val="00D25F24"/>
    <w:rsid w:val="00D265D9"/>
    <w:rsid w:val="00D373F3"/>
    <w:rsid w:val="00D37F01"/>
    <w:rsid w:val="00D4070A"/>
    <w:rsid w:val="00D41A34"/>
    <w:rsid w:val="00D44A28"/>
    <w:rsid w:val="00D459B6"/>
    <w:rsid w:val="00D50FD4"/>
    <w:rsid w:val="00D51AA7"/>
    <w:rsid w:val="00D5226F"/>
    <w:rsid w:val="00D54C2A"/>
    <w:rsid w:val="00D55A61"/>
    <w:rsid w:val="00D55EED"/>
    <w:rsid w:val="00D568F1"/>
    <w:rsid w:val="00D57225"/>
    <w:rsid w:val="00D57D31"/>
    <w:rsid w:val="00D617EC"/>
    <w:rsid w:val="00D61ED9"/>
    <w:rsid w:val="00D642A9"/>
    <w:rsid w:val="00D643A6"/>
    <w:rsid w:val="00D6464F"/>
    <w:rsid w:val="00D65BA3"/>
    <w:rsid w:val="00D65C68"/>
    <w:rsid w:val="00D6653B"/>
    <w:rsid w:val="00D667DF"/>
    <w:rsid w:val="00D66B7F"/>
    <w:rsid w:val="00D7018E"/>
    <w:rsid w:val="00D71AE7"/>
    <w:rsid w:val="00D71E58"/>
    <w:rsid w:val="00D726B3"/>
    <w:rsid w:val="00D735B6"/>
    <w:rsid w:val="00D73A5C"/>
    <w:rsid w:val="00D76014"/>
    <w:rsid w:val="00D76298"/>
    <w:rsid w:val="00D8161E"/>
    <w:rsid w:val="00D8161F"/>
    <w:rsid w:val="00D83A7B"/>
    <w:rsid w:val="00D85577"/>
    <w:rsid w:val="00D85EAB"/>
    <w:rsid w:val="00D8687C"/>
    <w:rsid w:val="00D9178C"/>
    <w:rsid w:val="00D94640"/>
    <w:rsid w:val="00D97469"/>
    <w:rsid w:val="00D97AE9"/>
    <w:rsid w:val="00DA2088"/>
    <w:rsid w:val="00DA27E1"/>
    <w:rsid w:val="00DA3126"/>
    <w:rsid w:val="00DA3E9A"/>
    <w:rsid w:val="00DA53E4"/>
    <w:rsid w:val="00DB0691"/>
    <w:rsid w:val="00DB0E0C"/>
    <w:rsid w:val="00DB141A"/>
    <w:rsid w:val="00DC2276"/>
    <w:rsid w:val="00DC2873"/>
    <w:rsid w:val="00DC4224"/>
    <w:rsid w:val="00DC488D"/>
    <w:rsid w:val="00DC4A8B"/>
    <w:rsid w:val="00DC4B91"/>
    <w:rsid w:val="00DC59BF"/>
    <w:rsid w:val="00DC7837"/>
    <w:rsid w:val="00DD003F"/>
    <w:rsid w:val="00DD1A17"/>
    <w:rsid w:val="00DE3594"/>
    <w:rsid w:val="00DE46E9"/>
    <w:rsid w:val="00DE4879"/>
    <w:rsid w:val="00DE48D3"/>
    <w:rsid w:val="00DE6041"/>
    <w:rsid w:val="00DE72B9"/>
    <w:rsid w:val="00DE7DC3"/>
    <w:rsid w:val="00DF09F6"/>
    <w:rsid w:val="00DF0A64"/>
    <w:rsid w:val="00DF196D"/>
    <w:rsid w:val="00DF2ADB"/>
    <w:rsid w:val="00DF2DCB"/>
    <w:rsid w:val="00DF2E4A"/>
    <w:rsid w:val="00DF2ED6"/>
    <w:rsid w:val="00DF3F91"/>
    <w:rsid w:val="00DF544C"/>
    <w:rsid w:val="00DF63E5"/>
    <w:rsid w:val="00DF6F2F"/>
    <w:rsid w:val="00E01532"/>
    <w:rsid w:val="00E02028"/>
    <w:rsid w:val="00E02186"/>
    <w:rsid w:val="00E02A07"/>
    <w:rsid w:val="00E031D2"/>
    <w:rsid w:val="00E03741"/>
    <w:rsid w:val="00E0703B"/>
    <w:rsid w:val="00E070DE"/>
    <w:rsid w:val="00E10E00"/>
    <w:rsid w:val="00E11991"/>
    <w:rsid w:val="00E14BD4"/>
    <w:rsid w:val="00E17879"/>
    <w:rsid w:val="00E21003"/>
    <w:rsid w:val="00E22988"/>
    <w:rsid w:val="00E23363"/>
    <w:rsid w:val="00E23DC1"/>
    <w:rsid w:val="00E251C8"/>
    <w:rsid w:val="00E25338"/>
    <w:rsid w:val="00E254B3"/>
    <w:rsid w:val="00E258F1"/>
    <w:rsid w:val="00E26F0E"/>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57AB"/>
    <w:rsid w:val="00E56E33"/>
    <w:rsid w:val="00E579EA"/>
    <w:rsid w:val="00E6237C"/>
    <w:rsid w:val="00E6336C"/>
    <w:rsid w:val="00E63BB3"/>
    <w:rsid w:val="00E64A32"/>
    <w:rsid w:val="00E70BEC"/>
    <w:rsid w:val="00E70CD6"/>
    <w:rsid w:val="00E71383"/>
    <w:rsid w:val="00E72137"/>
    <w:rsid w:val="00E73F39"/>
    <w:rsid w:val="00E740D2"/>
    <w:rsid w:val="00E75E98"/>
    <w:rsid w:val="00E77A98"/>
    <w:rsid w:val="00E8012B"/>
    <w:rsid w:val="00E8057A"/>
    <w:rsid w:val="00E80E6B"/>
    <w:rsid w:val="00E82456"/>
    <w:rsid w:val="00E8260C"/>
    <w:rsid w:val="00E82CBB"/>
    <w:rsid w:val="00E82DA0"/>
    <w:rsid w:val="00E860F9"/>
    <w:rsid w:val="00E86966"/>
    <w:rsid w:val="00E86A1E"/>
    <w:rsid w:val="00E87790"/>
    <w:rsid w:val="00E9351B"/>
    <w:rsid w:val="00E954C8"/>
    <w:rsid w:val="00E95E9C"/>
    <w:rsid w:val="00E9667F"/>
    <w:rsid w:val="00E97594"/>
    <w:rsid w:val="00EA1DA2"/>
    <w:rsid w:val="00EA4FA8"/>
    <w:rsid w:val="00EA596C"/>
    <w:rsid w:val="00EA5E35"/>
    <w:rsid w:val="00EA642A"/>
    <w:rsid w:val="00EB16E2"/>
    <w:rsid w:val="00EB1769"/>
    <w:rsid w:val="00EB641B"/>
    <w:rsid w:val="00EC103E"/>
    <w:rsid w:val="00EC12D4"/>
    <w:rsid w:val="00EC4202"/>
    <w:rsid w:val="00EC53EC"/>
    <w:rsid w:val="00EC5C6A"/>
    <w:rsid w:val="00EC5D1A"/>
    <w:rsid w:val="00EC5F81"/>
    <w:rsid w:val="00EC6246"/>
    <w:rsid w:val="00EC7624"/>
    <w:rsid w:val="00ED117E"/>
    <w:rsid w:val="00ED17C7"/>
    <w:rsid w:val="00ED1A85"/>
    <w:rsid w:val="00ED2149"/>
    <w:rsid w:val="00ED2E90"/>
    <w:rsid w:val="00ED491B"/>
    <w:rsid w:val="00ED51B0"/>
    <w:rsid w:val="00ED7B7B"/>
    <w:rsid w:val="00EE06AC"/>
    <w:rsid w:val="00EE5D08"/>
    <w:rsid w:val="00EF05BA"/>
    <w:rsid w:val="00EF1B8E"/>
    <w:rsid w:val="00EF1B9B"/>
    <w:rsid w:val="00EF209B"/>
    <w:rsid w:val="00EF635B"/>
    <w:rsid w:val="00F00D7B"/>
    <w:rsid w:val="00F0107B"/>
    <w:rsid w:val="00F04613"/>
    <w:rsid w:val="00F04C82"/>
    <w:rsid w:val="00F06582"/>
    <w:rsid w:val="00F078AD"/>
    <w:rsid w:val="00F10595"/>
    <w:rsid w:val="00F10E5D"/>
    <w:rsid w:val="00F112FB"/>
    <w:rsid w:val="00F12F7E"/>
    <w:rsid w:val="00F15E77"/>
    <w:rsid w:val="00F2055B"/>
    <w:rsid w:val="00F21D21"/>
    <w:rsid w:val="00F240A7"/>
    <w:rsid w:val="00F241F0"/>
    <w:rsid w:val="00F2633E"/>
    <w:rsid w:val="00F3304C"/>
    <w:rsid w:val="00F33155"/>
    <w:rsid w:val="00F35038"/>
    <w:rsid w:val="00F360FE"/>
    <w:rsid w:val="00F378D9"/>
    <w:rsid w:val="00F37CA2"/>
    <w:rsid w:val="00F4315C"/>
    <w:rsid w:val="00F44C8F"/>
    <w:rsid w:val="00F45A02"/>
    <w:rsid w:val="00F469D5"/>
    <w:rsid w:val="00F46D19"/>
    <w:rsid w:val="00F5284E"/>
    <w:rsid w:val="00F543C1"/>
    <w:rsid w:val="00F54CCE"/>
    <w:rsid w:val="00F54F62"/>
    <w:rsid w:val="00F60321"/>
    <w:rsid w:val="00F630CE"/>
    <w:rsid w:val="00F63273"/>
    <w:rsid w:val="00F643E5"/>
    <w:rsid w:val="00F70191"/>
    <w:rsid w:val="00F7057F"/>
    <w:rsid w:val="00F70A7D"/>
    <w:rsid w:val="00F70BBD"/>
    <w:rsid w:val="00F71524"/>
    <w:rsid w:val="00F7183F"/>
    <w:rsid w:val="00F748E3"/>
    <w:rsid w:val="00F76DB8"/>
    <w:rsid w:val="00F80B4A"/>
    <w:rsid w:val="00F82881"/>
    <w:rsid w:val="00F83E9F"/>
    <w:rsid w:val="00F84BE0"/>
    <w:rsid w:val="00F84DDD"/>
    <w:rsid w:val="00F8557C"/>
    <w:rsid w:val="00F87A6D"/>
    <w:rsid w:val="00F87F9D"/>
    <w:rsid w:val="00F93AEF"/>
    <w:rsid w:val="00F9434D"/>
    <w:rsid w:val="00F95402"/>
    <w:rsid w:val="00F95998"/>
    <w:rsid w:val="00F95D7F"/>
    <w:rsid w:val="00F96273"/>
    <w:rsid w:val="00F97621"/>
    <w:rsid w:val="00FA062C"/>
    <w:rsid w:val="00FA0940"/>
    <w:rsid w:val="00FA098B"/>
    <w:rsid w:val="00FA16C8"/>
    <w:rsid w:val="00FA290A"/>
    <w:rsid w:val="00FA3044"/>
    <w:rsid w:val="00FA3691"/>
    <w:rsid w:val="00FA3D4E"/>
    <w:rsid w:val="00FA529B"/>
    <w:rsid w:val="00FB0577"/>
    <w:rsid w:val="00FB0C61"/>
    <w:rsid w:val="00FB0FB4"/>
    <w:rsid w:val="00FB33E9"/>
    <w:rsid w:val="00FB4C1D"/>
    <w:rsid w:val="00FB50D3"/>
    <w:rsid w:val="00FB60E4"/>
    <w:rsid w:val="00FB61AB"/>
    <w:rsid w:val="00FB61E0"/>
    <w:rsid w:val="00FB7037"/>
    <w:rsid w:val="00FC050B"/>
    <w:rsid w:val="00FC1B4F"/>
    <w:rsid w:val="00FC367D"/>
    <w:rsid w:val="00FC4E81"/>
    <w:rsid w:val="00FC52DC"/>
    <w:rsid w:val="00FC66E8"/>
    <w:rsid w:val="00FD0D4E"/>
    <w:rsid w:val="00FD1AF5"/>
    <w:rsid w:val="00FD1B4A"/>
    <w:rsid w:val="00FD2DD0"/>
    <w:rsid w:val="00FD3777"/>
    <w:rsid w:val="00FD5BBD"/>
    <w:rsid w:val="00FD6C84"/>
    <w:rsid w:val="00FD6CFC"/>
    <w:rsid w:val="00FE0343"/>
    <w:rsid w:val="00FE0D72"/>
    <w:rsid w:val="00FE12C7"/>
    <w:rsid w:val="00FE1C2A"/>
    <w:rsid w:val="00FE2E71"/>
    <w:rsid w:val="00FE5E2E"/>
    <w:rsid w:val="00FE6039"/>
    <w:rsid w:val="00FF0817"/>
    <w:rsid w:val="00FF3DAF"/>
    <w:rsid w:val="00FF6516"/>
    <w:rsid w:val="020C13AE"/>
    <w:rsid w:val="14097ED7"/>
    <w:rsid w:val="158B2B79"/>
    <w:rsid w:val="2274C8BF"/>
    <w:rsid w:val="22C4B802"/>
    <w:rsid w:val="3667EAF8"/>
    <w:rsid w:val="46ECB2E5"/>
    <w:rsid w:val="480BCA9D"/>
    <w:rsid w:val="593F08A4"/>
    <w:rsid w:val="600EEFB9"/>
    <w:rsid w:val="6B9C6F41"/>
    <w:rsid w:val="6BFC46C9"/>
    <w:rsid w:val="76237C94"/>
    <w:rsid w:val="7784ACF0"/>
    <w:rsid w:val="77CCA809"/>
    <w:rsid w:val="787D65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7A0BA9DA-2AFD-4827-A8EE-363043D0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de-DE"/>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de-DE"/>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9966">
      <w:bodyDiv w:val="1"/>
      <w:marLeft w:val="0"/>
      <w:marRight w:val="0"/>
      <w:marTop w:val="0"/>
      <w:marBottom w:val="0"/>
      <w:divBdr>
        <w:top w:val="none" w:sz="0" w:space="0" w:color="auto"/>
        <w:left w:val="none" w:sz="0" w:space="0" w:color="auto"/>
        <w:bottom w:val="none" w:sz="0" w:space="0" w:color="auto"/>
        <w:right w:val="none" w:sz="0" w:space="0" w:color="auto"/>
      </w:divBdr>
    </w:div>
    <w:div w:id="67073109">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03390841">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900753166">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veryne.molard@renault-truck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899</TotalTime>
  <Pages>3</Pages>
  <Words>707</Words>
  <Characters>3893</Characters>
  <Application>Microsoft Office Word</Application>
  <DocSecurity>0</DocSecurity>
  <Lines>32</Lines>
  <Paragraphs>9</Paragraphs>
  <ScaleCrop>false</ScaleCrop>
  <Company>Renault Trucks</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Cassandre Audiot</cp:lastModifiedBy>
  <cp:revision>13</cp:revision>
  <cp:lastPrinted>2024-04-25T22:05:00Z</cp:lastPrinted>
  <dcterms:created xsi:type="dcterms:W3CDTF">2024-11-08T08:39:00Z</dcterms:created>
  <dcterms:modified xsi:type="dcterms:W3CDTF">2024-11-25T10:21:00Z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